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E144D5" w:rsidRDefault="00E144D5" w:rsidP="00FE040F">
      <w:pPr>
        <w:tabs>
          <w:tab w:val="left" w:pos="993"/>
        </w:tabs>
        <w:spacing w:after="0" w:line="240" w:lineRule="auto"/>
        <w:contextualSpacing/>
        <w:jc w:val="center"/>
        <w:rPr>
          <w:rFonts w:ascii="Times New Roman" w:hAnsi="Times New Roman" w:cs="Times New Roman"/>
          <w:b/>
          <w:sz w:val="28"/>
          <w:szCs w:val="28"/>
          <w:lang w:val="kk-KZ"/>
        </w:rPr>
      </w:pPr>
    </w:p>
    <w:p w:rsidR="00FE040F" w:rsidRPr="0013000E" w:rsidRDefault="00FE040F" w:rsidP="00FE040F">
      <w:pPr>
        <w:tabs>
          <w:tab w:val="left" w:pos="993"/>
        </w:tabs>
        <w:spacing w:after="0" w:line="240" w:lineRule="auto"/>
        <w:contextualSpacing/>
        <w:jc w:val="center"/>
        <w:rPr>
          <w:rFonts w:ascii="Times New Roman" w:eastAsia="Calibri" w:hAnsi="Times New Roman" w:cs="Times New Roman"/>
          <w:sz w:val="28"/>
          <w:szCs w:val="28"/>
          <w:lang w:val="kk-KZ"/>
        </w:rPr>
      </w:pPr>
      <w:r w:rsidRPr="0013000E">
        <w:rPr>
          <w:rFonts w:ascii="Times New Roman" w:hAnsi="Times New Roman" w:cs="Times New Roman"/>
          <w:b/>
          <w:sz w:val="28"/>
          <w:szCs w:val="28"/>
          <w:lang w:val="kk-KZ"/>
        </w:rPr>
        <w:t>Деңгейлес мониторингтің кейбір мәселелері туралы</w:t>
      </w:r>
    </w:p>
    <w:p w:rsidR="00FE040F" w:rsidRPr="0013000E" w:rsidRDefault="00FE040F" w:rsidP="00FE040F">
      <w:pPr>
        <w:tabs>
          <w:tab w:val="left" w:pos="993"/>
        </w:tabs>
        <w:spacing w:after="0" w:line="240" w:lineRule="auto"/>
        <w:ind w:firstLine="709"/>
        <w:contextualSpacing/>
        <w:jc w:val="center"/>
        <w:rPr>
          <w:rFonts w:ascii="Times New Roman" w:eastAsia="Calibri" w:hAnsi="Times New Roman" w:cs="Times New Roman"/>
          <w:sz w:val="28"/>
          <w:szCs w:val="28"/>
          <w:lang w:val="kk-KZ"/>
        </w:rPr>
      </w:pPr>
    </w:p>
    <w:p w:rsidR="00FE040F" w:rsidRPr="00CC7746" w:rsidRDefault="00FE040F" w:rsidP="00FE040F">
      <w:pPr>
        <w:tabs>
          <w:tab w:val="left" w:pos="993"/>
        </w:tabs>
        <w:spacing w:after="0" w:line="240" w:lineRule="auto"/>
        <w:ind w:firstLine="709"/>
        <w:contextualSpacing/>
        <w:jc w:val="both"/>
        <w:rPr>
          <w:rFonts w:ascii="Times New Roman" w:hAnsi="Times New Roman" w:cs="Times New Roman"/>
          <w:b/>
          <w:bCs/>
          <w:sz w:val="28"/>
          <w:szCs w:val="28"/>
          <w:lang w:val="kk-KZ"/>
        </w:rPr>
      </w:pPr>
      <w:r w:rsidRPr="0013000E">
        <w:rPr>
          <w:rFonts w:ascii="Times New Roman" w:hAnsi="Times New Roman" w:cs="Times New Roman"/>
          <w:sz w:val="28"/>
          <w:szCs w:val="28"/>
          <w:lang w:val="kk-KZ"/>
        </w:rPr>
        <w:t xml:space="preserve">Қазақстан Республикасы </w:t>
      </w:r>
      <w:r w:rsidRPr="0013000E">
        <w:rPr>
          <w:rStyle w:val="anegp0gi0b9av8jahpyh"/>
          <w:rFonts w:ascii="Times New Roman" w:hAnsi="Times New Roman" w:cs="Times New Roman"/>
          <w:sz w:val="28"/>
          <w:szCs w:val="28"/>
          <w:lang w:val="kk-KZ"/>
        </w:rPr>
        <w:t>Салық</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кодексінің</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49</w:t>
      </w:r>
      <w:r w:rsidRPr="0013000E">
        <w:rPr>
          <w:rFonts w:ascii="Times New Roman" w:hAnsi="Times New Roman" w:cs="Times New Roman"/>
          <w:sz w:val="28"/>
          <w:szCs w:val="28"/>
          <w:lang w:val="kk-KZ"/>
        </w:rPr>
        <w:t>-</w:t>
      </w:r>
      <w:r w:rsidRPr="0013000E">
        <w:rPr>
          <w:rStyle w:val="anegp0gi0b9av8jahpyh"/>
          <w:rFonts w:ascii="Times New Roman" w:hAnsi="Times New Roman" w:cs="Times New Roman"/>
          <w:sz w:val="28"/>
          <w:szCs w:val="28"/>
          <w:lang w:val="kk-KZ"/>
        </w:rPr>
        <w:t>бабы</w:t>
      </w:r>
      <w:r w:rsidRPr="0013000E">
        <w:rPr>
          <w:rFonts w:ascii="Times New Roman" w:hAnsi="Times New Roman" w:cs="Times New Roman"/>
          <w:sz w:val="28"/>
          <w:szCs w:val="28"/>
          <w:lang w:val="kk-KZ"/>
        </w:rPr>
        <w:t xml:space="preserve"> </w:t>
      </w:r>
      <w:r w:rsidRPr="0013000E">
        <w:rPr>
          <w:rFonts w:ascii="Times New Roman" w:hAnsi="Times New Roman" w:cs="Times New Roman"/>
          <w:sz w:val="28"/>
          <w:szCs w:val="28"/>
          <w:lang w:val="kk-KZ"/>
        </w:rPr>
        <w:br/>
      </w:r>
      <w:r w:rsidRPr="0013000E">
        <w:rPr>
          <w:rStyle w:val="anegp0gi0b9av8jahpyh"/>
          <w:rFonts w:ascii="Times New Roman" w:hAnsi="Times New Roman" w:cs="Times New Roman"/>
          <w:sz w:val="28"/>
          <w:szCs w:val="28"/>
          <w:lang w:val="kk-KZ"/>
        </w:rPr>
        <w:t>4</w:t>
      </w:r>
      <w:r w:rsidRPr="0013000E">
        <w:rPr>
          <w:rFonts w:ascii="Times New Roman" w:hAnsi="Times New Roman" w:cs="Times New Roman"/>
          <w:sz w:val="28"/>
          <w:szCs w:val="28"/>
          <w:lang w:val="kk-KZ"/>
        </w:rPr>
        <w:t>-</w:t>
      </w:r>
      <w:r w:rsidRPr="0013000E">
        <w:rPr>
          <w:rStyle w:val="anegp0gi0b9av8jahpyh"/>
          <w:rFonts w:ascii="Times New Roman" w:hAnsi="Times New Roman" w:cs="Times New Roman"/>
          <w:sz w:val="28"/>
          <w:szCs w:val="28"/>
          <w:lang w:val="kk-KZ"/>
        </w:rPr>
        <w:t>тармағының</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төртінші</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бөлігіне</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146</w:t>
      </w:r>
      <w:r w:rsidRPr="0013000E">
        <w:rPr>
          <w:rFonts w:ascii="Times New Roman" w:hAnsi="Times New Roman" w:cs="Times New Roman"/>
          <w:sz w:val="28"/>
          <w:szCs w:val="28"/>
          <w:lang w:val="kk-KZ"/>
        </w:rPr>
        <w:t>-</w:t>
      </w:r>
      <w:r w:rsidRPr="0013000E">
        <w:rPr>
          <w:rStyle w:val="anegp0gi0b9av8jahpyh"/>
          <w:rFonts w:ascii="Times New Roman" w:hAnsi="Times New Roman" w:cs="Times New Roman"/>
          <w:sz w:val="28"/>
          <w:szCs w:val="28"/>
          <w:lang w:val="kk-KZ"/>
        </w:rPr>
        <w:t>бабы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2</w:t>
      </w:r>
      <w:r w:rsidRPr="0013000E">
        <w:rPr>
          <w:rFonts w:ascii="Times New Roman" w:hAnsi="Times New Roman" w:cs="Times New Roman"/>
          <w:sz w:val="28"/>
          <w:szCs w:val="28"/>
          <w:lang w:val="kk-KZ"/>
        </w:rPr>
        <w:t>-</w:t>
      </w:r>
      <w:r w:rsidRPr="0013000E">
        <w:rPr>
          <w:rStyle w:val="anegp0gi0b9av8jahpyh"/>
          <w:rFonts w:ascii="Times New Roman" w:hAnsi="Times New Roman" w:cs="Times New Roman"/>
          <w:sz w:val="28"/>
          <w:szCs w:val="28"/>
          <w:lang w:val="kk-KZ"/>
        </w:rPr>
        <w:t>тармағының</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төртінші</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және</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алтыншы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бөлігіне,</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147</w:t>
      </w:r>
      <w:r w:rsidRPr="0013000E">
        <w:rPr>
          <w:rFonts w:ascii="Times New Roman" w:hAnsi="Times New Roman" w:cs="Times New Roman"/>
          <w:sz w:val="28"/>
          <w:szCs w:val="28"/>
          <w:lang w:val="kk-KZ"/>
        </w:rPr>
        <w:t>-</w:t>
      </w:r>
      <w:r w:rsidRPr="0013000E">
        <w:rPr>
          <w:rStyle w:val="anegp0gi0b9av8jahpyh"/>
          <w:rFonts w:ascii="Times New Roman" w:hAnsi="Times New Roman" w:cs="Times New Roman"/>
          <w:sz w:val="28"/>
          <w:szCs w:val="28"/>
          <w:lang w:val="kk-KZ"/>
        </w:rPr>
        <w:t>бабы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1</w:t>
      </w:r>
      <w:r w:rsidRPr="0013000E">
        <w:rPr>
          <w:rFonts w:ascii="Times New Roman" w:hAnsi="Times New Roman" w:cs="Times New Roman"/>
          <w:sz w:val="28"/>
          <w:szCs w:val="28"/>
          <w:lang w:val="kk-KZ"/>
        </w:rPr>
        <w:t>-</w:t>
      </w:r>
      <w:r w:rsidRPr="00CC7746">
        <w:rPr>
          <w:rStyle w:val="anegp0gi0b9av8jahpyh"/>
          <w:rFonts w:ascii="Times New Roman" w:hAnsi="Times New Roman" w:cs="Times New Roman"/>
          <w:sz w:val="28"/>
          <w:szCs w:val="28"/>
          <w:lang w:val="kk-KZ"/>
        </w:rPr>
        <w:t>тармағының</w:t>
      </w:r>
      <w:r w:rsidRPr="00CC7746">
        <w:rPr>
          <w:rFonts w:ascii="Times New Roman" w:hAnsi="Times New Roman" w:cs="Times New Roman"/>
          <w:sz w:val="28"/>
          <w:szCs w:val="28"/>
          <w:lang w:val="kk-KZ"/>
        </w:rPr>
        <w:t xml:space="preserve"> </w:t>
      </w:r>
      <w:r w:rsidR="000008BD" w:rsidRPr="00CC7746">
        <w:rPr>
          <w:rStyle w:val="anegp0gi0b9av8jahpyh"/>
          <w:rFonts w:ascii="Times New Roman" w:hAnsi="Times New Roman" w:cs="Times New Roman"/>
          <w:sz w:val="28"/>
          <w:szCs w:val="28"/>
          <w:lang w:val="kk-KZ"/>
        </w:rPr>
        <w:t>төртінші</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бөлігіне</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2</w:t>
      </w:r>
      <w:r w:rsidRPr="00CC7746">
        <w:rPr>
          <w:rFonts w:ascii="Times New Roman" w:hAnsi="Times New Roman" w:cs="Times New Roman"/>
          <w:sz w:val="28"/>
          <w:szCs w:val="28"/>
          <w:lang w:val="kk-KZ"/>
        </w:rPr>
        <w:t>-</w:t>
      </w:r>
      <w:r w:rsidRPr="00CC7746">
        <w:rPr>
          <w:rStyle w:val="anegp0gi0b9av8jahpyh"/>
          <w:rFonts w:ascii="Times New Roman" w:hAnsi="Times New Roman" w:cs="Times New Roman"/>
          <w:sz w:val="28"/>
          <w:szCs w:val="28"/>
          <w:lang w:val="kk-KZ"/>
        </w:rPr>
        <w:t>тармағының</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екінші</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және</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төртінші</w:t>
      </w:r>
      <w:r w:rsidRPr="00CC7746">
        <w:rPr>
          <w:rFonts w:ascii="Times New Roman" w:hAnsi="Times New Roman" w:cs="Times New Roman"/>
          <w:sz w:val="28"/>
          <w:szCs w:val="28"/>
          <w:lang w:val="kk-KZ"/>
        </w:rPr>
        <w:t xml:space="preserve"> бөлігіне, </w:t>
      </w:r>
      <w:r w:rsidRPr="00CC7746">
        <w:rPr>
          <w:rStyle w:val="anegp0gi0b9av8jahpyh"/>
          <w:rFonts w:ascii="Times New Roman" w:hAnsi="Times New Roman" w:cs="Times New Roman"/>
          <w:sz w:val="28"/>
          <w:szCs w:val="28"/>
          <w:lang w:val="kk-KZ"/>
        </w:rPr>
        <w:t>148</w:t>
      </w:r>
      <w:r w:rsidRPr="00CC7746">
        <w:rPr>
          <w:rFonts w:ascii="Times New Roman" w:hAnsi="Times New Roman" w:cs="Times New Roman"/>
          <w:sz w:val="28"/>
          <w:szCs w:val="28"/>
          <w:lang w:val="kk-KZ"/>
        </w:rPr>
        <w:t>-</w:t>
      </w:r>
      <w:r w:rsidRPr="00CC7746">
        <w:rPr>
          <w:rStyle w:val="anegp0gi0b9av8jahpyh"/>
          <w:rFonts w:ascii="Times New Roman" w:hAnsi="Times New Roman" w:cs="Times New Roman"/>
          <w:sz w:val="28"/>
          <w:szCs w:val="28"/>
          <w:lang w:val="kk-KZ"/>
        </w:rPr>
        <w:t>бабының</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6</w:t>
      </w:r>
      <w:r w:rsidRPr="00CC7746">
        <w:rPr>
          <w:rFonts w:ascii="Times New Roman" w:hAnsi="Times New Roman" w:cs="Times New Roman"/>
          <w:sz w:val="28"/>
          <w:szCs w:val="28"/>
          <w:lang w:val="kk-KZ"/>
        </w:rPr>
        <w:t xml:space="preserve">-тармағына </w:t>
      </w:r>
      <w:r w:rsidRPr="00CC7746">
        <w:rPr>
          <w:rStyle w:val="anegp0gi0b9av8jahpyh"/>
          <w:rFonts w:ascii="Times New Roman" w:hAnsi="Times New Roman" w:cs="Times New Roman"/>
          <w:sz w:val="28"/>
          <w:szCs w:val="28"/>
          <w:lang w:val="kk-KZ"/>
        </w:rPr>
        <w:t>сәйкес</w:t>
      </w:r>
      <w:r w:rsidRPr="00CC7746">
        <w:rPr>
          <w:rFonts w:ascii="Times New Roman" w:hAnsi="Times New Roman" w:cs="Times New Roman"/>
          <w:sz w:val="28"/>
          <w:szCs w:val="28"/>
          <w:lang w:val="kk-KZ"/>
        </w:rPr>
        <w:t xml:space="preserve"> </w:t>
      </w:r>
      <w:r w:rsidRPr="00CC7746">
        <w:rPr>
          <w:rFonts w:ascii="Times New Roman" w:eastAsia="Times New Roman" w:hAnsi="Times New Roman" w:cs="Times New Roman"/>
          <w:b/>
          <w:sz w:val="28"/>
          <w:szCs w:val="28"/>
          <w:lang w:val="kk-KZ"/>
        </w:rPr>
        <w:t>БҰЙЫРАМЫН</w:t>
      </w:r>
      <w:r w:rsidRPr="00CC7746">
        <w:rPr>
          <w:rFonts w:ascii="Times New Roman" w:hAnsi="Times New Roman" w:cs="Times New Roman"/>
          <w:b/>
          <w:bCs/>
          <w:sz w:val="28"/>
          <w:szCs w:val="28"/>
          <w:lang w:val="kk-KZ"/>
        </w:rPr>
        <w:t>:</w:t>
      </w:r>
    </w:p>
    <w:p w:rsidR="00FE040F" w:rsidRPr="00CC7746" w:rsidRDefault="00FE040F" w:rsidP="00FE040F">
      <w:pPr>
        <w:tabs>
          <w:tab w:val="left" w:pos="993"/>
        </w:tabs>
        <w:spacing w:after="0" w:line="240" w:lineRule="auto"/>
        <w:ind w:firstLine="709"/>
        <w:jc w:val="both"/>
        <w:rPr>
          <w:rFonts w:ascii="Times New Roman" w:eastAsia="Times New Roman" w:hAnsi="Times New Roman" w:cs="Times New Roman"/>
          <w:bCs/>
          <w:sz w:val="28"/>
          <w:szCs w:val="28"/>
          <w:lang w:val="kk-KZ" w:eastAsia="ru-RU"/>
        </w:rPr>
      </w:pPr>
      <w:r w:rsidRPr="00CC7746">
        <w:rPr>
          <w:rFonts w:ascii="Times New Roman" w:eastAsia="Times New Roman" w:hAnsi="Times New Roman" w:cs="Times New Roman"/>
          <w:bCs/>
          <w:sz w:val="28"/>
          <w:szCs w:val="28"/>
          <w:lang w:val="kk-KZ" w:eastAsia="ru-RU"/>
        </w:rPr>
        <w:t>1. Қоса беріліп отырған:</w:t>
      </w:r>
      <w:r w:rsidR="00CB7987" w:rsidRPr="00CC7746">
        <w:rPr>
          <w:rFonts w:ascii="Times New Roman" w:eastAsia="Times New Roman" w:hAnsi="Times New Roman" w:cs="Times New Roman"/>
          <w:bCs/>
          <w:sz w:val="28"/>
          <w:szCs w:val="28"/>
          <w:lang w:val="kk-KZ" w:eastAsia="ru-RU"/>
        </w:rPr>
        <w:t xml:space="preserve"> </w:t>
      </w:r>
    </w:p>
    <w:p w:rsidR="00FE040F" w:rsidRPr="0013000E" w:rsidRDefault="00FE040F" w:rsidP="00FE040F">
      <w:pPr>
        <w:spacing w:after="0" w:line="240" w:lineRule="auto"/>
        <w:ind w:firstLine="709"/>
        <w:jc w:val="both"/>
        <w:rPr>
          <w:rFonts w:ascii="Times New Roman" w:hAnsi="Times New Roman" w:cs="Times New Roman"/>
          <w:sz w:val="28"/>
          <w:szCs w:val="28"/>
          <w:lang w:val="kk-KZ"/>
        </w:rPr>
      </w:pPr>
      <w:r w:rsidRPr="00CC7746">
        <w:rPr>
          <w:rStyle w:val="anegp0gi0b9av8jahpyh"/>
          <w:rFonts w:ascii="Times New Roman" w:hAnsi="Times New Roman" w:cs="Times New Roman"/>
          <w:sz w:val="28"/>
          <w:szCs w:val="28"/>
          <w:lang w:val="kk-KZ"/>
        </w:rPr>
        <w:t>1)</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осы</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бұйрыққа</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1-қосымшаға</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сәйкес</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деңгейлес</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мониторингке</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кіру</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үшін</w:t>
      </w:r>
      <w:r w:rsidRPr="00CC7746">
        <w:rPr>
          <w:rFonts w:ascii="Times New Roman" w:hAnsi="Times New Roman" w:cs="Times New Roman"/>
          <w:sz w:val="28"/>
          <w:szCs w:val="28"/>
          <w:lang w:val="kk-KZ"/>
        </w:rPr>
        <w:t xml:space="preserve"> салық </w:t>
      </w:r>
      <w:r w:rsidRPr="00CC7746">
        <w:rPr>
          <w:rStyle w:val="anegp0gi0b9av8jahpyh"/>
          <w:rFonts w:ascii="Times New Roman" w:hAnsi="Times New Roman" w:cs="Times New Roman"/>
          <w:sz w:val="28"/>
          <w:szCs w:val="28"/>
          <w:lang w:val="kk-KZ"/>
        </w:rPr>
        <w:t>төлеушінің</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деректер</w:t>
      </w:r>
      <w:r w:rsidRPr="00CC7746">
        <w:rPr>
          <w:rFonts w:ascii="Times New Roman" w:hAnsi="Times New Roman" w:cs="Times New Roman"/>
          <w:sz w:val="28"/>
          <w:szCs w:val="28"/>
          <w:lang w:val="kk-KZ"/>
        </w:rPr>
        <w:t xml:space="preserve"> </w:t>
      </w:r>
      <w:r w:rsidR="007C72BB" w:rsidRPr="007C72BB">
        <w:rPr>
          <w:rFonts w:ascii="Times New Roman" w:hAnsi="Times New Roman" w:cs="Times New Roman"/>
          <w:sz w:val="28"/>
          <w:szCs w:val="28"/>
          <w:lang w:val="kk-KZ"/>
        </w:rPr>
        <w:t>сөресі</w:t>
      </w:r>
      <w:r w:rsidRPr="00CC7746">
        <w:rPr>
          <w:rStyle w:val="anegp0gi0b9av8jahpyh"/>
          <w:rFonts w:ascii="Times New Roman" w:hAnsi="Times New Roman" w:cs="Times New Roman"/>
          <w:sz w:val="28"/>
          <w:szCs w:val="28"/>
          <w:lang w:val="kk-KZ"/>
        </w:rPr>
        <w:t>н</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ұйымдастыру</w:t>
      </w:r>
      <w:r w:rsidRPr="00CC7746">
        <w:rPr>
          <w:rFonts w:ascii="Times New Roman" w:hAnsi="Times New Roman" w:cs="Times New Roman"/>
          <w:sz w:val="28"/>
          <w:szCs w:val="28"/>
          <w:lang w:val="kk-KZ"/>
        </w:rPr>
        <w:t xml:space="preserve"> </w:t>
      </w:r>
      <w:r w:rsidR="00732431" w:rsidRPr="00732431">
        <w:rPr>
          <w:rFonts w:ascii="Times New Roman" w:eastAsia="Times New Roman" w:hAnsi="Times New Roman" w:cs="Times New Roman"/>
          <w:bCs/>
          <w:sz w:val="28"/>
          <w:szCs w:val="28"/>
          <w:lang w:val="kk-KZ"/>
        </w:rPr>
        <w:t>жөніндегі</w:t>
      </w:r>
      <w:r w:rsidRPr="00CC7746">
        <w:rPr>
          <w:rFonts w:ascii="Times New Roman" w:hAnsi="Times New Roman" w:cs="Times New Roman"/>
          <w:sz w:val="28"/>
          <w:szCs w:val="28"/>
          <w:lang w:val="kk-KZ"/>
        </w:rPr>
        <w:t xml:space="preserve"> ең </w:t>
      </w:r>
      <w:r w:rsidRPr="00CC7746">
        <w:rPr>
          <w:rStyle w:val="anegp0gi0b9av8jahpyh"/>
          <w:rFonts w:ascii="Times New Roman" w:hAnsi="Times New Roman" w:cs="Times New Roman"/>
          <w:sz w:val="28"/>
          <w:szCs w:val="28"/>
          <w:lang w:val="kk-KZ"/>
        </w:rPr>
        <w:t>төмен</w:t>
      </w:r>
      <w:r w:rsidRPr="00CC7746">
        <w:rPr>
          <w:rFonts w:ascii="Times New Roman" w:hAnsi="Times New Roman" w:cs="Times New Roman"/>
          <w:sz w:val="28"/>
          <w:szCs w:val="28"/>
          <w:lang w:val="kk-KZ"/>
        </w:rPr>
        <w:t xml:space="preserve"> </w:t>
      </w:r>
      <w:r w:rsidRPr="00CC7746">
        <w:rPr>
          <w:rStyle w:val="anegp0gi0b9av8jahpyh"/>
          <w:rFonts w:ascii="Times New Roman" w:hAnsi="Times New Roman" w:cs="Times New Roman"/>
          <w:sz w:val="28"/>
          <w:szCs w:val="28"/>
          <w:lang w:val="kk-KZ"/>
        </w:rPr>
        <w:t>талаптар</w:t>
      </w:r>
      <w:r w:rsidR="009D678D" w:rsidRPr="00CC7746">
        <w:rPr>
          <w:rStyle w:val="anegp0gi0b9av8jahpyh"/>
          <w:rFonts w:ascii="Times New Roman" w:hAnsi="Times New Roman" w:cs="Times New Roman"/>
          <w:sz w:val="28"/>
          <w:szCs w:val="28"/>
          <w:lang w:val="kk-KZ"/>
        </w:rPr>
        <w:t xml:space="preserve"> (</w:t>
      </w:r>
      <w:r w:rsidR="003D2166" w:rsidRPr="00CC7746">
        <w:rPr>
          <w:rStyle w:val="anegp0gi0b9av8jahpyh"/>
          <w:rFonts w:ascii="Times New Roman" w:hAnsi="Times New Roman" w:cs="Times New Roman"/>
          <w:sz w:val="28"/>
          <w:szCs w:val="28"/>
          <w:lang w:val="kk-KZ"/>
        </w:rPr>
        <w:t>о</w:t>
      </w:r>
      <w:r w:rsidR="009D678D" w:rsidRPr="00CC7746">
        <w:rPr>
          <w:rStyle w:val="anegp0gi0b9av8jahpyh"/>
          <w:rFonts w:ascii="Times New Roman" w:hAnsi="Times New Roman" w:cs="Times New Roman"/>
          <w:sz w:val="28"/>
          <w:szCs w:val="28"/>
          <w:lang w:val="kk-KZ"/>
        </w:rPr>
        <w:t xml:space="preserve">дан әрі – </w:t>
      </w:r>
      <w:r w:rsidR="003D2166" w:rsidRPr="00CC7746">
        <w:rPr>
          <w:rFonts w:ascii="Times New Roman" w:hAnsi="Times New Roman" w:cs="Times New Roman"/>
          <w:sz w:val="28"/>
          <w:szCs w:val="28"/>
          <w:lang w:val="kk-KZ"/>
        </w:rPr>
        <w:t>Е</w:t>
      </w:r>
      <w:r w:rsidR="009D678D" w:rsidRPr="00CC7746">
        <w:rPr>
          <w:rFonts w:ascii="Times New Roman" w:hAnsi="Times New Roman" w:cs="Times New Roman"/>
          <w:sz w:val="28"/>
          <w:szCs w:val="28"/>
          <w:lang w:val="kk-KZ"/>
        </w:rPr>
        <w:t xml:space="preserve">ң </w:t>
      </w:r>
      <w:r w:rsidR="009D678D" w:rsidRPr="00CC7746">
        <w:rPr>
          <w:rStyle w:val="anegp0gi0b9av8jahpyh"/>
          <w:rFonts w:ascii="Times New Roman" w:hAnsi="Times New Roman" w:cs="Times New Roman"/>
          <w:sz w:val="28"/>
          <w:szCs w:val="28"/>
          <w:lang w:val="kk-KZ"/>
        </w:rPr>
        <w:t>төмен</w:t>
      </w:r>
      <w:r w:rsidR="009D678D" w:rsidRPr="00CC7746">
        <w:rPr>
          <w:rFonts w:ascii="Times New Roman" w:hAnsi="Times New Roman" w:cs="Times New Roman"/>
          <w:sz w:val="28"/>
          <w:szCs w:val="28"/>
          <w:lang w:val="kk-KZ"/>
        </w:rPr>
        <w:t xml:space="preserve"> </w:t>
      </w:r>
      <w:r w:rsidR="009D678D" w:rsidRPr="00CC7746">
        <w:rPr>
          <w:rStyle w:val="anegp0gi0b9av8jahpyh"/>
          <w:rFonts w:ascii="Times New Roman" w:hAnsi="Times New Roman" w:cs="Times New Roman"/>
          <w:sz w:val="28"/>
          <w:szCs w:val="28"/>
          <w:lang w:val="kk-KZ"/>
        </w:rPr>
        <w:t>талаптар)</w:t>
      </w:r>
      <w:r w:rsidRPr="00CC7746">
        <w:rPr>
          <w:rFonts w:ascii="Times New Roman" w:hAnsi="Times New Roman" w:cs="Times New Roman"/>
          <w:sz w:val="28"/>
          <w:szCs w:val="28"/>
          <w:lang w:val="kk-KZ"/>
        </w:rPr>
        <w:t>;</w:t>
      </w:r>
    </w:p>
    <w:p w:rsidR="00DB6C59"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2)</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2-қосымшаға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00DB6C59">
        <w:rPr>
          <w:rStyle w:val="anegp0gi0b9av8jahpyh"/>
          <w:rFonts w:ascii="Times New Roman" w:hAnsi="Times New Roman" w:cs="Times New Roman"/>
          <w:sz w:val="28"/>
          <w:szCs w:val="28"/>
          <w:lang w:val="kk-KZ"/>
        </w:rPr>
        <w:t xml:space="preserve"> </w:t>
      </w:r>
      <w:r w:rsidR="00DB6C59" w:rsidRPr="00DB6C59">
        <w:rPr>
          <w:rStyle w:val="anegp0gi0b9av8jahpyh"/>
          <w:rFonts w:ascii="Times New Roman" w:hAnsi="Times New Roman" w:cs="Times New Roman"/>
          <w:sz w:val="28"/>
          <w:szCs w:val="28"/>
          <w:lang w:val="kk-KZ"/>
        </w:rPr>
        <w:t>с</w:t>
      </w:r>
      <w:r w:rsidR="00DB6C59" w:rsidRPr="00DB6C59">
        <w:rPr>
          <w:rFonts w:ascii="Times New Roman" w:hAnsi="Times New Roman"/>
          <w:sz w:val="28"/>
          <w:szCs w:val="28"/>
          <w:lang w:val="kk-KZ"/>
        </w:rPr>
        <w:t>алықтық есептіліктің көрсеткіштерін ашып көрсетуге, сондай-ақ олардың салықтық, бухгалтерлік тіркелімдердің жəне салық салу объектілерін жəне (немесе) салық салуға байланысты объектілерді айқындау үшін негіз болып табылатын өзге де құжаттардың көрсеткіштерімен өзара байланысына қойылатын ең төме</w:t>
      </w:r>
      <w:r w:rsidR="00DB6C59">
        <w:rPr>
          <w:rFonts w:ascii="Times New Roman" w:hAnsi="Times New Roman"/>
          <w:sz w:val="28"/>
          <w:szCs w:val="28"/>
          <w:lang w:val="kk-KZ"/>
        </w:rPr>
        <w:t>н</w:t>
      </w:r>
      <w:r w:rsidR="00DB6C59" w:rsidRPr="00DB6C59">
        <w:rPr>
          <w:rFonts w:ascii="Times New Roman" w:hAnsi="Times New Roman"/>
          <w:sz w:val="28"/>
          <w:szCs w:val="28"/>
          <w:lang w:val="kk-KZ"/>
        </w:rPr>
        <w:t>гі талаптар</w:t>
      </w:r>
      <w:r w:rsidR="00DB6C59">
        <w:rPr>
          <w:rFonts w:ascii="Times New Roman" w:hAnsi="Times New Roman"/>
          <w:sz w:val="28"/>
          <w:szCs w:val="28"/>
          <w:lang w:val="kk-KZ"/>
        </w:rPr>
        <w:t>;</w:t>
      </w:r>
    </w:p>
    <w:p w:rsidR="00DB6C59" w:rsidRPr="0013000E" w:rsidRDefault="00FE040F" w:rsidP="00DB6C59">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3)</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3-қосымшаға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00DB6C59">
        <w:rPr>
          <w:rStyle w:val="anegp0gi0b9av8jahpyh"/>
          <w:rFonts w:ascii="Times New Roman" w:hAnsi="Times New Roman" w:cs="Times New Roman"/>
          <w:sz w:val="28"/>
          <w:szCs w:val="28"/>
          <w:lang w:val="kk-KZ"/>
        </w:rPr>
        <w:t xml:space="preserve"> </w:t>
      </w:r>
      <w:r w:rsidR="00DB6C59" w:rsidRPr="00DB6C59">
        <w:rPr>
          <w:rStyle w:val="anegp0gi0b9av8jahpyh"/>
          <w:rFonts w:ascii="Times New Roman" w:hAnsi="Times New Roman" w:cs="Times New Roman"/>
          <w:sz w:val="28"/>
          <w:szCs w:val="28"/>
          <w:lang w:val="kk-KZ"/>
        </w:rPr>
        <w:t>с</w:t>
      </w:r>
      <w:r w:rsidR="00DB6C59" w:rsidRPr="00DB6C59">
        <w:rPr>
          <w:rFonts w:ascii="Times New Roman" w:eastAsia="SimSun" w:hAnsi="Times New Roman" w:cs="Times New Roman"/>
          <w:bCs/>
          <w:sz w:val="28"/>
          <w:szCs w:val="28"/>
          <w:lang w:val="kk-KZ"/>
        </w:rPr>
        <w:t>алық салу саласындағы ішкі бақылау жүйесі жөніндегі ақпарат пен есептерге қойылатын талаптар</w:t>
      </w:r>
      <w:r w:rsidR="00DB6C59">
        <w:rPr>
          <w:rFonts w:ascii="Times New Roman" w:eastAsia="SimSun" w:hAnsi="Times New Roman" w:cs="Times New Roman"/>
          <w:bCs/>
          <w:sz w:val="28"/>
          <w:szCs w:val="28"/>
          <w:lang w:val="kk-KZ"/>
        </w:rPr>
        <w:t>;</w:t>
      </w:r>
    </w:p>
    <w:p w:rsidR="00DB6C59"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4)</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4-қосымшаға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007A0CD1">
        <w:rPr>
          <w:rStyle w:val="anegp0gi0b9av8jahpyh"/>
          <w:rFonts w:ascii="Times New Roman" w:hAnsi="Times New Roman" w:cs="Times New Roman"/>
          <w:sz w:val="28"/>
          <w:szCs w:val="28"/>
          <w:lang w:val="kk-KZ"/>
        </w:rPr>
        <w:t xml:space="preserve"> </w:t>
      </w:r>
      <w:bookmarkStart w:id="0" w:name="_Hlk201456287"/>
      <w:r w:rsidR="00DB6C59" w:rsidRPr="007A0CD1">
        <w:rPr>
          <w:rFonts w:ascii="Times New Roman" w:eastAsia="Times New Roman" w:hAnsi="Times New Roman" w:cs="Times New Roman"/>
          <w:bCs/>
          <w:sz w:val="28"/>
          <w:szCs w:val="28"/>
          <w:lang w:val="kk-KZ" w:eastAsia="ru-RU"/>
        </w:rPr>
        <w:t>Деңгейлес мониторингке қатысу туралы өтініш беру және оны қарау қағидалары</w:t>
      </w:r>
      <w:bookmarkEnd w:id="0"/>
      <w:r w:rsidR="007A0CD1" w:rsidRPr="0013000E">
        <w:rPr>
          <w:rFonts w:ascii="Times New Roman" w:hAnsi="Times New Roman" w:cs="Times New Roman"/>
          <w:sz w:val="28"/>
          <w:szCs w:val="28"/>
          <w:lang w:val="kk-KZ"/>
        </w:rPr>
        <w:t>;</w:t>
      </w:r>
    </w:p>
    <w:p w:rsidR="00FE040F"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5)</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5-қосымшаға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Pr="0013000E">
        <w:rPr>
          <w:rFonts w:ascii="Times New Roman" w:hAnsi="Times New Roman" w:cs="Times New Roman"/>
          <w:sz w:val="28"/>
          <w:szCs w:val="28"/>
          <w:lang w:val="kk-KZ"/>
        </w:rPr>
        <w:t xml:space="preserve"> Д</w:t>
      </w:r>
      <w:r w:rsidRPr="0013000E">
        <w:rPr>
          <w:rStyle w:val="anegp0gi0b9av8jahpyh"/>
          <w:rFonts w:ascii="Times New Roman" w:hAnsi="Times New Roman" w:cs="Times New Roman"/>
          <w:sz w:val="28"/>
          <w:szCs w:val="28"/>
          <w:lang w:val="kk-KZ"/>
        </w:rPr>
        <w:t>еңгейлес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мониторинг</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туралы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келісімді</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жасасу</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және</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бұзу</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қағидалары</w:t>
      </w:r>
      <w:r w:rsidRPr="0013000E">
        <w:rPr>
          <w:rFonts w:ascii="Times New Roman" w:hAnsi="Times New Roman" w:cs="Times New Roman"/>
          <w:sz w:val="28"/>
          <w:szCs w:val="28"/>
          <w:lang w:val="kk-KZ"/>
        </w:rPr>
        <w:t>;</w:t>
      </w:r>
    </w:p>
    <w:p w:rsidR="00FE040F"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6)</w:t>
      </w:r>
      <w:r w:rsidRPr="0013000E">
        <w:rPr>
          <w:rStyle w:val="anegp0gi0b9av8jahpyh"/>
          <w:rFonts w:ascii="Times New Roman" w:hAnsi="Times New Roman" w:cs="Times New Roman"/>
          <w:sz w:val="28"/>
          <w:szCs w:val="28"/>
          <w:lang w:val="kk-KZ"/>
        </w:rPr>
        <w:tab/>
        <w:t>осы 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6-қосымшаға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Деңгейлес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мониторинг</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жүргізу</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қағидалары;</w:t>
      </w:r>
      <w:r w:rsidRPr="0013000E">
        <w:rPr>
          <w:rFonts w:ascii="Times New Roman" w:hAnsi="Times New Roman" w:cs="Times New Roman"/>
          <w:sz w:val="28"/>
          <w:szCs w:val="28"/>
          <w:lang w:val="kk-KZ"/>
        </w:rPr>
        <w:t xml:space="preserve"> </w:t>
      </w:r>
    </w:p>
    <w:p w:rsidR="00FE040F"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7)</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 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7-қосымшаға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w:t>
      </w:r>
      <w:bookmarkStart w:id="1" w:name="_GoBack"/>
      <w:r w:rsidRPr="0013000E">
        <w:rPr>
          <w:rStyle w:val="anegp0gi0b9av8jahpyh"/>
          <w:rFonts w:ascii="Times New Roman" w:hAnsi="Times New Roman" w:cs="Times New Roman"/>
          <w:sz w:val="28"/>
          <w:szCs w:val="28"/>
          <w:lang w:val="kk-KZ"/>
        </w:rPr>
        <w:t>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салық</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міндеттемесін</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орындау</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мәселелері</w:t>
      </w:r>
      <w:r w:rsidRPr="0013000E">
        <w:rPr>
          <w:rFonts w:ascii="Times New Roman" w:hAnsi="Times New Roman" w:cs="Times New Roman"/>
          <w:sz w:val="28"/>
          <w:szCs w:val="28"/>
          <w:lang w:val="kk-KZ"/>
        </w:rPr>
        <w:t xml:space="preserve"> бойынша </w:t>
      </w:r>
      <w:r w:rsidRPr="0013000E">
        <w:rPr>
          <w:rStyle w:val="anegp0gi0b9av8jahpyh"/>
          <w:rFonts w:ascii="Times New Roman" w:hAnsi="Times New Roman" w:cs="Times New Roman"/>
          <w:sz w:val="28"/>
          <w:szCs w:val="28"/>
          <w:lang w:val="kk-KZ"/>
        </w:rPr>
        <w:t>деңгейлес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мониторинг</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нәтижелері</w:t>
      </w:r>
      <w:r w:rsidRPr="0013000E">
        <w:rPr>
          <w:rFonts w:ascii="Times New Roman" w:hAnsi="Times New Roman" w:cs="Times New Roman"/>
          <w:sz w:val="28"/>
          <w:szCs w:val="28"/>
          <w:lang w:val="kk-KZ"/>
        </w:rPr>
        <w:t xml:space="preserve"> бойынша </w:t>
      </w:r>
      <w:r w:rsidRPr="0013000E">
        <w:rPr>
          <w:rStyle w:val="anegp0gi0b9av8jahpyh"/>
          <w:rFonts w:ascii="Times New Roman" w:hAnsi="Times New Roman" w:cs="Times New Roman"/>
          <w:sz w:val="28"/>
          <w:szCs w:val="28"/>
          <w:lang w:val="kk-KZ"/>
        </w:rPr>
        <w:t>ұсыным</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нысаны</w:t>
      </w:r>
      <w:r w:rsidRPr="0013000E">
        <w:rPr>
          <w:rFonts w:ascii="Times New Roman" w:hAnsi="Times New Roman" w:cs="Times New Roman"/>
          <w:sz w:val="28"/>
          <w:szCs w:val="28"/>
          <w:lang w:val="kk-KZ"/>
        </w:rPr>
        <w:t>;</w:t>
      </w:r>
    </w:p>
    <w:p w:rsidR="00FE040F"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8)</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 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8-қосымшаға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салық</w:t>
      </w:r>
      <w:r w:rsidRPr="0013000E">
        <w:rPr>
          <w:rFonts w:ascii="Times New Roman" w:hAnsi="Times New Roman" w:cs="Times New Roman"/>
          <w:sz w:val="28"/>
          <w:szCs w:val="28"/>
          <w:lang w:val="kk-KZ"/>
        </w:rPr>
        <w:t xml:space="preserve"> салу </w:t>
      </w:r>
      <w:r w:rsidRPr="0013000E">
        <w:rPr>
          <w:rStyle w:val="anegp0gi0b9av8jahpyh"/>
          <w:rFonts w:ascii="Times New Roman" w:hAnsi="Times New Roman" w:cs="Times New Roman"/>
          <w:sz w:val="28"/>
          <w:szCs w:val="28"/>
          <w:lang w:val="kk-KZ"/>
        </w:rPr>
        <w:t>саласындағы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ішкі</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бақылау</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жүйесін</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жақсарту</w:t>
      </w:r>
      <w:r w:rsidRPr="0013000E">
        <w:rPr>
          <w:rFonts w:ascii="Times New Roman" w:hAnsi="Times New Roman" w:cs="Times New Roman"/>
          <w:sz w:val="28"/>
          <w:szCs w:val="28"/>
          <w:lang w:val="kk-KZ"/>
        </w:rPr>
        <w:t xml:space="preserve"> жөніндегі </w:t>
      </w:r>
      <w:r w:rsidRPr="0013000E">
        <w:rPr>
          <w:rStyle w:val="anegp0gi0b9av8jahpyh"/>
          <w:rFonts w:ascii="Times New Roman" w:hAnsi="Times New Roman" w:cs="Times New Roman"/>
          <w:sz w:val="28"/>
          <w:szCs w:val="28"/>
          <w:lang w:val="kk-KZ"/>
        </w:rPr>
        <w:t>деңгейлес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мониторинг</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нәтижелері</w:t>
      </w:r>
      <w:r w:rsidRPr="0013000E">
        <w:rPr>
          <w:rFonts w:ascii="Times New Roman" w:hAnsi="Times New Roman" w:cs="Times New Roman"/>
          <w:sz w:val="28"/>
          <w:szCs w:val="28"/>
          <w:lang w:val="kk-KZ"/>
        </w:rPr>
        <w:t xml:space="preserve"> бойынша </w:t>
      </w:r>
      <w:r w:rsidRPr="0013000E">
        <w:rPr>
          <w:rStyle w:val="anegp0gi0b9av8jahpyh"/>
          <w:rFonts w:ascii="Times New Roman" w:hAnsi="Times New Roman" w:cs="Times New Roman"/>
          <w:sz w:val="28"/>
          <w:szCs w:val="28"/>
          <w:lang w:val="kk-KZ"/>
        </w:rPr>
        <w:t>ұсыным</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нысаны</w:t>
      </w:r>
      <w:r w:rsidRPr="0013000E">
        <w:rPr>
          <w:rFonts w:ascii="Times New Roman" w:hAnsi="Times New Roman" w:cs="Times New Roman"/>
          <w:sz w:val="28"/>
          <w:szCs w:val="28"/>
          <w:lang w:val="kk-KZ"/>
        </w:rPr>
        <w:t>;</w:t>
      </w:r>
    </w:p>
    <w:p w:rsidR="00FE040F"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9)</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 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9-қосымшаға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деңгейлес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монит</w:t>
      </w:r>
      <w:bookmarkEnd w:id="1"/>
      <w:r w:rsidRPr="0013000E">
        <w:rPr>
          <w:rStyle w:val="anegp0gi0b9av8jahpyh"/>
          <w:rFonts w:ascii="Times New Roman" w:hAnsi="Times New Roman" w:cs="Times New Roman"/>
          <w:sz w:val="28"/>
          <w:szCs w:val="28"/>
          <w:lang w:val="kk-KZ"/>
        </w:rPr>
        <w:t>орингке</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қатысушының</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түсіндірмесімен</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келісу</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туралы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хабарлама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нысаны</w:t>
      </w:r>
      <w:r w:rsidRPr="0013000E">
        <w:rPr>
          <w:rFonts w:ascii="Times New Roman" w:hAnsi="Times New Roman" w:cs="Times New Roman"/>
          <w:sz w:val="28"/>
          <w:szCs w:val="28"/>
          <w:lang w:val="kk-KZ"/>
        </w:rPr>
        <w:t xml:space="preserve">; </w:t>
      </w:r>
    </w:p>
    <w:p w:rsidR="00FE040F"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Fonts w:ascii="Times New Roman" w:hAnsi="Times New Roman" w:cs="Times New Roman"/>
          <w:sz w:val="28"/>
          <w:szCs w:val="28"/>
          <w:lang w:val="kk-KZ"/>
        </w:rPr>
        <w:lastRenderedPageBreak/>
        <w:t>1</w:t>
      </w:r>
      <w:r w:rsidRPr="0013000E">
        <w:rPr>
          <w:rStyle w:val="anegp0gi0b9av8jahpyh"/>
          <w:rFonts w:ascii="Times New Roman" w:hAnsi="Times New Roman" w:cs="Times New Roman"/>
          <w:sz w:val="28"/>
          <w:szCs w:val="28"/>
          <w:lang w:val="kk-KZ"/>
        </w:rPr>
        <w:t>0)</w:t>
      </w:r>
      <w:r w:rsidR="003A3EB0">
        <w:rPr>
          <w:rFonts w:ascii="Times New Roman" w:hAnsi="Times New Roman" w:cs="Times New Roman"/>
          <w:sz w:val="28"/>
          <w:szCs w:val="28"/>
          <w:lang w:val="kk-KZ"/>
        </w:rPr>
        <w:tab/>
      </w:r>
      <w:r w:rsidRPr="0013000E">
        <w:rPr>
          <w:rStyle w:val="anegp0gi0b9av8jahpyh"/>
          <w:rFonts w:ascii="Times New Roman" w:hAnsi="Times New Roman" w:cs="Times New Roman"/>
          <w:sz w:val="28"/>
          <w:szCs w:val="28"/>
          <w:lang w:val="kk-KZ"/>
        </w:rPr>
        <w:t>осы 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10-қосымшаға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қосымша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талқылаулардың</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нәтижелері</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бойынша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келіспеушілік</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хаттамасының</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нысаны</w:t>
      </w:r>
      <w:r w:rsidRPr="0013000E">
        <w:rPr>
          <w:rFonts w:ascii="Times New Roman" w:hAnsi="Times New Roman" w:cs="Times New Roman"/>
          <w:sz w:val="28"/>
          <w:szCs w:val="28"/>
          <w:lang w:val="kk-KZ"/>
        </w:rPr>
        <w:t>;</w:t>
      </w:r>
    </w:p>
    <w:p w:rsidR="00FE040F" w:rsidRPr="0013000E" w:rsidRDefault="00FE040F" w:rsidP="00FE040F">
      <w:pPr>
        <w:spacing w:after="0" w:line="240" w:lineRule="auto"/>
        <w:ind w:firstLine="709"/>
        <w:jc w:val="both"/>
        <w:rPr>
          <w:rFonts w:ascii="Times New Roman" w:hAnsi="Times New Roman" w:cs="Times New Roman"/>
          <w:sz w:val="28"/>
          <w:szCs w:val="28"/>
          <w:lang w:val="kk-KZ"/>
        </w:rPr>
      </w:pPr>
      <w:r w:rsidRPr="0013000E">
        <w:rPr>
          <w:rStyle w:val="anegp0gi0b9av8jahpyh"/>
          <w:rFonts w:ascii="Times New Roman" w:hAnsi="Times New Roman" w:cs="Times New Roman"/>
          <w:sz w:val="28"/>
          <w:szCs w:val="28"/>
          <w:lang w:val="kk-KZ"/>
        </w:rPr>
        <w:t>11)</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осы 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11-қосымшаға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деңгейлес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мониторинг</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жүргізуді</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қайта</w:t>
      </w:r>
      <w:r w:rsidRPr="0013000E">
        <w:rPr>
          <w:rFonts w:ascii="Times New Roman" w:hAnsi="Times New Roman" w:cs="Times New Roman"/>
          <w:sz w:val="28"/>
          <w:szCs w:val="28"/>
          <w:lang w:val="kk-KZ"/>
        </w:rPr>
        <w:t xml:space="preserve"> бастау </w:t>
      </w:r>
      <w:r w:rsidRPr="0013000E">
        <w:rPr>
          <w:rStyle w:val="anegp0gi0b9av8jahpyh"/>
          <w:rFonts w:ascii="Times New Roman" w:hAnsi="Times New Roman" w:cs="Times New Roman"/>
          <w:sz w:val="28"/>
          <w:szCs w:val="28"/>
          <w:lang w:val="kk-KZ"/>
        </w:rPr>
        <w:t>туралы</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хабарлама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нысаны</w:t>
      </w:r>
      <w:r w:rsidRPr="0013000E">
        <w:rPr>
          <w:rFonts w:ascii="Times New Roman" w:hAnsi="Times New Roman" w:cs="Times New Roman"/>
          <w:sz w:val="28"/>
          <w:szCs w:val="28"/>
          <w:lang w:val="kk-KZ"/>
        </w:rPr>
        <w:t>;</w:t>
      </w:r>
    </w:p>
    <w:p w:rsidR="00FE040F" w:rsidRPr="0013000E" w:rsidRDefault="00FE040F" w:rsidP="00FE040F">
      <w:pPr>
        <w:spacing w:after="0" w:line="240" w:lineRule="auto"/>
        <w:ind w:firstLine="709"/>
        <w:jc w:val="both"/>
        <w:rPr>
          <w:rFonts w:ascii="Times New Roman" w:hAnsi="Times New Roman" w:cs="Times New Roman"/>
          <w:bCs/>
          <w:sz w:val="28"/>
          <w:szCs w:val="28"/>
          <w:lang w:val="kk-KZ"/>
        </w:rPr>
      </w:pPr>
      <w:r w:rsidRPr="0013000E">
        <w:rPr>
          <w:rStyle w:val="anegp0gi0b9av8jahpyh"/>
          <w:rFonts w:ascii="Times New Roman" w:hAnsi="Times New Roman" w:cs="Times New Roman"/>
          <w:sz w:val="28"/>
          <w:szCs w:val="28"/>
          <w:lang w:val="kk-KZ"/>
        </w:rPr>
        <w:t>12)</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осы бұйрыққа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12-қосымшаға</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сәйкес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деңгейлес</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мониторинг</w:t>
      </w:r>
      <w:r w:rsidRPr="0013000E">
        <w:rPr>
          <w:rFonts w:ascii="Times New Roman" w:hAnsi="Times New Roman" w:cs="Times New Roman"/>
          <w:sz w:val="28"/>
          <w:szCs w:val="28"/>
          <w:lang w:val="kk-KZ"/>
        </w:rPr>
        <w:t xml:space="preserve"> бойынша </w:t>
      </w:r>
      <w:r w:rsidRPr="0013000E">
        <w:rPr>
          <w:rStyle w:val="anegp0gi0b9av8jahpyh"/>
          <w:rFonts w:ascii="Times New Roman" w:hAnsi="Times New Roman" w:cs="Times New Roman"/>
          <w:sz w:val="28"/>
          <w:szCs w:val="28"/>
          <w:lang w:val="kk-KZ"/>
        </w:rPr>
        <w:t>уәжді</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шешім</w:t>
      </w:r>
      <w:r w:rsidRPr="0013000E">
        <w:rPr>
          <w:rFonts w:ascii="Times New Roman" w:hAnsi="Times New Roman" w:cs="Times New Roman"/>
          <w:sz w:val="28"/>
          <w:szCs w:val="28"/>
          <w:lang w:val="kk-KZ"/>
        </w:rPr>
        <w:t xml:space="preserve"> </w:t>
      </w:r>
      <w:r w:rsidRPr="0013000E">
        <w:rPr>
          <w:rStyle w:val="anegp0gi0b9av8jahpyh"/>
          <w:rFonts w:ascii="Times New Roman" w:hAnsi="Times New Roman" w:cs="Times New Roman"/>
          <w:sz w:val="28"/>
          <w:szCs w:val="28"/>
          <w:lang w:val="kk-KZ"/>
        </w:rPr>
        <w:t>нысаны</w:t>
      </w:r>
      <w:r w:rsidRPr="0013000E">
        <w:rPr>
          <w:rFonts w:ascii="Times New Roman" w:hAnsi="Times New Roman" w:cs="Times New Roman"/>
          <w:bCs/>
          <w:sz w:val="28"/>
          <w:szCs w:val="28"/>
          <w:lang w:val="kk-KZ"/>
        </w:rPr>
        <w:t xml:space="preserve"> бекітілсін.</w:t>
      </w:r>
    </w:p>
    <w:p w:rsidR="00FE040F" w:rsidRPr="0013000E" w:rsidRDefault="003A3EB0" w:rsidP="00FE040F">
      <w:pPr>
        <w:spacing w:after="0" w:line="240" w:lineRule="auto"/>
        <w:ind w:firstLine="709"/>
        <w:contextualSpacing/>
        <w:jc w:val="both"/>
        <w:rPr>
          <w:rFonts w:ascii="Times New Roman" w:eastAsia="Times New Roman" w:hAnsi="Times New Roman" w:cs="Times New Roman"/>
          <w:color w:val="000000"/>
          <w:sz w:val="28"/>
          <w:szCs w:val="28"/>
          <w:lang w:val="kk-KZ" w:eastAsia="ru-RU"/>
        </w:rPr>
      </w:pPr>
      <w:r>
        <w:rPr>
          <w:rFonts w:ascii="Times New Roman" w:eastAsia="Times New Roman" w:hAnsi="Times New Roman" w:cs="Times New Roman"/>
          <w:color w:val="000000"/>
          <w:sz w:val="28"/>
          <w:szCs w:val="28"/>
          <w:lang w:val="kk-KZ" w:eastAsia="ru-RU"/>
        </w:rPr>
        <w:t>2.</w:t>
      </w:r>
      <w:r>
        <w:rPr>
          <w:rFonts w:ascii="Times New Roman" w:eastAsia="Times New Roman" w:hAnsi="Times New Roman" w:cs="Times New Roman"/>
          <w:color w:val="000000"/>
          <w:sz w:val="28"/>
          <w:szCs w:val="28"/>
          <w:lang w:val="kk-KZ" w:eastAsia="ru-RU"/>
        </w:rPr>
        <w:tab/>
      </w:r>
      <w:r w:rsidR="00FE040F" w:rsidRPr="0013000E">
        <w:rPr>
          <w:rStyle w:val="anegp0gi0b9av8jahpyh"/>
          <w:rFonts w:ascii="Times New Roman" w:hAnsi="Times New Roman" w:cs="Times New Roman"/>
          <w:sz w:val="28"/>
          <w:szCs w:val="28"/>
          <w:lang w:val="kk-KZ"/>
        </w:rPr>
        <w:t>Осы бұйрыққа</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13-қосымшаға</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сәйкес</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Қазақстан</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Республикасы</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Қаржы</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министрлігінің</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кейбір</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бұйрықтарының</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күші</w:t>
      </w:r>
      <w:r w:rsidR="00FE040F" w:rsidRPr="0013000E">
        <w:rPr>
          <w:rFonts w:ascii="Times New Roman" w:hAnsi="Times New Roman" w:cs="Times New Roman"/>
          <w:sz w:val="28"/>
          <w:szCs w:val="28"/>
          <w:lang w:val="kk-KZ"/>
        </w:rPr>
        <w:t xml:space="preserve"> </w:t>
      </w:r>
      <w:r w:rsidR="00FE040F" w:rsidRPr="0013000E">
        <w:rPr>
          <w:rStyle w:val="anegp0gi0b9av8jahpyh"/>
          <w:rFonts w:ascii="Times New Roman" w:hAnsi="Times New Roman" w:cs="Times New Roman"/>
          <w:sz w:val="28"/>
          <w:szCs w:val="28"/>
          <w:lang w:val="kk-KZ"/>
        </w:rPr>
        <w:t>жойылды</w:t>
      </w:r>
      <w:r w:rsidR="00FE040F" w:rsidRPr="0013000E">
        <w:rPr>
          <w:rFonts w:ascii="Times New Roman" w:hAnsi="Times New Roman" w:cs="Times New Roman"/>
          <w:sz w:val="28"/>
          <w:szCs w:val="28"/>
          <w:lang w:val="kk-KZ"/>
        </w:rPr>
        <w:t xml:space="preserve"> деп </w:t>
      </w:r>
      <w:r w:rsidR="00FE040F" w:rsidRPr="0013000E">
        <w:rPr>
          <w:rStyle w:val="anegp0gi0b9av8jahpyh"/>
          <w:rFonts w:ascii="Times New Roman" w:hAnsi="Times New Roman" w:cs="Times New Roman"/>
          <w:sz w:val="28"/>
          <w:szCs w:val="28"/>
          <w:lang w:val="kk-KZ"/>
        </w:rPr>
        <w:t>танылсын.</w:t>
      </w:r>
    </w:p>
    <w:p w:rsidR="00FE040F" w:rsidRPr="0013000E" w:rsidRDefault="003A3EB0" w:rsidP="00FE040F">
      <w:pPr>
        <w:tabs>
          <w:tab w:val="left" w:pos="851"/>
        </w:tabs>
        <w:spacing w:after="0" w:line="240" w:lineRule="auto"/>
        <w:ind w:firstLine="709"/>
        <w:jc w:val="both"/>
        <w:rPr>
          <w:rFonts w:ascii="Times New Roman" w:eastAsia="Times New Roman" w:hAnsi="Times New Roman" w:cs="Times New Roman"/>
          <w:color w:val="000000"/>
          <w:sz w:val="28"/>
          <w:szCs w:val="28"/>
          <w:lang w:val="kk-KZ" w:eastAsia="ru-RU"/>
        </w:rPr>
      </w:pPr>
      <w:bookmarkStart w:id="2" w:name="z7"/>
      <w:r>
        <w:rPr>
          <w:rFonts w:ascii="Times New Roman" w:eastAsia="Times New Roman" w:hAnsi="Times New Roman" w:cs="Times New Roman"/>
          <w:color w:val="000000"/>
          <w:sz w:val="28"/>
          <w:szCs w:val="28"/>
          <w:lang w:val="kk-KZ" w:eastAsia="ru-RU"/>
        </w:rPr>
        <w:t>3.</w:t>
      </w:r>
      <w:r>
        <w:rPr>
          <w:rFonts w:ascii="Times New Roman" w:eastAsia="Times New Roman" w:hAnsi="Times New Roman" w:cs="Times New Roman"/>
          <w:color w:val="000000"/>
          <w:sz w:val="28"/>
          <w:szCs w:val="28"/>
          <w:lang w:val="kk-KZ" w:eastAsia="ru-RU"/>
        </w:rPr>
        <w:tab/>
      </w:r>
      <w:r w:rsidR="00FE040F" w:rsidRPr="0013000E">
        <w:rPr>
          <w:rFonts w:ascii="Times New Roman" w:eastAsia="Times New Roman" w:hAnsi="Times New Roman" w:cs="Times New Roman"/>
          <w:color w:val="000000"/>
          <w:sz w:val="28"/>
          <w:szCs w:val="28"/>
          <w:lang w:val="kk-KZ" w:eastAsia="ru-RU"/>
        </w:rPr>
        <w:t>Қазақстан Республикасы Қаржы министрлігінің Мемлекеттік кірістер комитеті Қазақстан Республикасының заңнамасында белгіленген тәртіппен:</w:t>
      </w:r>
    </w:p>
    <w:p w:rsidR="00FE040F" w:rsidRPr="0013000E" w:rsidRDefault="003A3EB0" w:rsidP="00FE040F">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kk-KZ" w:eastAsia="ru-RU"/>
        </w:rPr>
      </w:pPr>
      <w:bookmarkStart w:id="3" w:name="z9"/>
      <w:bookmarkEnd w:id="2"/>
      <w:r>
        <w:rPr>
          <w:rFonts w:ascii="Times New Roman" w:eastAsia="Times New Roman" w:hAnsi="Times New Roman" w:cs="Times New Roman"/>
          <w:color w:val="000000"/>
          <w:sz w:val="28"/>
          <w:szCs w:val="28"/>
          <w:lang w:val="kk-KZ" w:eastAsia="ru-RU"/>
        </w:rPr>
        <w:t>1)</w:t>
      </w:r>
      <w:r>
        <w:rPr>
          <w:rFonts w:ascii="Times New Roman" w:eastAsia="Times New Roman" w:hAnsi="Times New Roman" w:cs="Times New Roman"/>
          <w:color w:val="000000"/>
          <w:sz w:val="28"/>
          <w:szCs w:val="28"/>
          <w:lang w:val="kk-KZ" w:eastAsia="ru-RU"/>
        </w:rPr>
        <w:tab/>
      </w:r>
      <w:r w:rsidR="00FE040F" w:rsidRPr="0013000E">
        <w:rPr>
          <w:rFonts w:ascii="Times New Roman" w:eastAsia="Times New Roman" w:hAnsi="Times New Roman" w:cs="Times New Roman"/>
          <w:color w:val="000000"/>
          <w:sz w:val="28"/>
          <w:szCs w:val="28"/>
          <w:lang w:val="kk-KZ" w:eastAsia="ru-RU"/>
        </w:rPr>
        <w:t>осы бұйрықтың Қазақстан Республикасының Әділет министрлігінде мемлекеттік тіркелуін;</w:t>
      </w:r>
    </w:p>
    <w:p w:rsidR="00FE040F" w:rsidRPr="0013000E" w:rsidRDefault="00FE040F" w:rsidP="00FE040F">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kk-KZ" w:eastAsia="ru-RU"/>
        </w:rPr>
      </w:pPr>
      <w:r w:rsidRPr="0013000E">
        <w:rPr>
          <w:rFonts w:ascii="Times New Roman" w:eastAsia="Times New Roman" w:hAnsi="Times New Roman" w:cs="Times New Roman"/>
          <w:color w:val="000000"/>
          <w:sz w:val="28"/>
          <w:szCs w:val="28"/>
          <w:lang w:val="kk-KZ" w:eastAsia="ru-RU"/>
        </w:rPr>
        <w:t>2)</w:t>
      </w:r>
      <w:r w:rsidRPr="0013000E">
        <w:rPr>
          <w:rFonts w:ascii="Times New Roman" w:eastAsia="Times New Roman" w:hAnsi="Times New Roman" w:cs="Times New Roman"/>
          <w:color w:val="000000"/>
          <w:sz w:val="28"/>
          <w:szCs w:val="28"/>
          <w:lang w:val="kk-KZ" w:eastAsia="ru-RU"/>
        </w:rPr>
        <w:tab/>
        <w:t>осы бұйрық ресми жарияланғаннан кейін, оның Қазақстан Республикасы Қаржы министрлігінің интернет-ресурсында орналастырылуын;</w:t>
      </w:r>
    </w:p>
    <w:bookmarkEnd w:id="3"/>
    <w:p w:rsidR="00FE040F" w:rsidRPr="0013000E" w:rsidRDefault="00FE040F" w:rsidP="00FE040F">
      <w:pPr>
        <w:overflowPunct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val="kk-KZ" w:eastAsia="ru-RU"/>
        </w:rPr>
      </w:pPr>
      <w:r w:rsidRPr="0013000E">
        <w:rPr>
          <w:rFonts w:ascii="Times New Roman" w:eastAsia="Times New Roman" w:hAnsi="Times New Roman" w:cs="Times New Roman"/>
          <w:color w:val="000000"/>
          <w:sz w:val="28"/>
          <w:szCs w:val="28"/>
          <w:lang w:val="kk-KZ" w:eastAsia="ru-RU"/>
        </w:rPr>
        <w:t>3)</w:t>
      </w:r>
      <w:r w:rsidRPr="0013000E">
        <w:rPr>
          <w:rFonts w:ascii="Times New Roman" w:eastAsia="Times New Roman" w:hAnsi="Times New Roman" w:cs="Times New Roman"/>
          <w:color w:val="000000"/>
          <w:sz w:val="28"/>
          <w:szCs w:val="28"/>
          <w:lang w:val="kk-KZ" w:eastAsia="ru-RU"/>
        </w:rPr>
        <w:tab/>
        <w:t>осы бұйрық Қазақстан Республикасы Әділет министрлігінде мемлекеттік тіркелгеннен кейін он жұмыс күні ішінде осы тармақтың </w:t>
      </w:r>
      <w:hyperlink r:id="rId8" w:anchor="z4" w:history="1">
        <w:r w:rsidRPr="0013000E">
          <w:rPr>
            <w:rFonts w:ascii="Times New Roman" w:eastAsia="Times New Roman" w:hAnsi="Times New Roman" w:cs="Times New Roman"/>
            <w:color w:val="000000"/>
            <w:sz w:val="28"/>
            <w:szCs w:val="28"/>
            <w:lang w:val="kk-KZ" w:eastAsia="ru-RU"/>
          </w:rPr>
          <w:t>1) және 2) тармақшасында</w:t>
        </w:r>
      </w:hyperlink>
      <w:r w:rsidRPr="0013000E">
        <w:rPr>
          <w:rFonts w:ascii="Times New Roman" w:eastAsia="Times New Roman" w:hAnsi="Times New Roman" w:cs="Times New Roman"/>
          <w:color w:val="000000"/>
          <w:sz w:val="28"/>
          <w:szCs w:val="28"/>
          <w:lang w:val="kk-KZ" w:eastAsia="ru-RU"/>
        </w:rPr>
        <w:t>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FE040F" w:rsidRPr="003D2166" w:rsidRDefault="00FE040F" w:rsidP="003D2166">
      <w:pPr>
        <w:tabs>
          <w:tab w:val="left" w:pos="709"/>
        </w:tabs>
        <w:spacing w:after="0" w:line="240" w:lineRule="auto"/>
        <w:ind w:firstLine="709"/>
        <w:jc w:val="both"/>
        <w:rPr>
          <w:rFonts w:ascii="Times New Roman" w:eastAsia="Times New Roman" w:hAnsi="Times New Roman" w:cs="Times New Roman"/>
          <w:sz w:val="28"/>
          <w:szCs w:val="28"/>
          <w:lang w:val="kk-KZ" w:eastAsia="ru-RU"/>
        </w:rPr>
      </w:pPr>
      <w:r w:rsidRPr="002102CD">
        <w:rPr>
          <w:rFonts w:ascii="Times New Roman" w:eastAsia="Times New Roman" w:hAnsi="Times New Roman" w:cs="Times New Roman"/>
          <w:color w:val="000000"/>
          <w:sz w:val="28"/>
          <w:szCs w:val="28"/>
          <w:highlight w:val="yellow"/>
          <w:lang w:val="kk-KZ" w:eastAsia="ru-RU"/>
        </w:rPr>
        <w:t>4.</w:t>
      </w:r>
      <w:r w:rsidR="003D2166" w:rsidRPr="002102CD">
        <w:rPr>
          <w:rFonts w:ascii="Times New Roman" w:eastAsia="Times New Roman" w:hAnsi="Times New Roman" w:cs="Times New Roman"/>
          <w:color w:val="000000"/>
          <w:sz w:val="28"/>
          <w:szCs w:val="28"/>
          <w:highlight w:val="yellow"/>
          <w:lang w:val="kk-KZ" w:eastAsia="ru-RU"/>
        </w:rPr>
        <w:t xml:space="preserve"> </w:t>
      </w:r>
      <w:r w:rsidR="003D2166" w:rsidRPr="002102CD">
        <w:rPr>
          <w:rFonts w:ascii="Times New Roman" w:hAnsi="Times New Roman" w:cs="Times New Roman"/>
          <w:sz w:val="28"/>
          <w:szCs w:val="28"/>
          <w:highlight w:val="yellow"/>
          <w:lang w:val="kk-KZ"/>
        </w:rPr>
        <w:t xml:space="preserve">Осы бұйрық 2027 жылғы 1 қаңтардан бастап заңды күшіне енетін, Ең төмен талаптардың </w:t>
      </w:r>
      <w:r w:rsidR="00674959">
        <w:rPr>
          <w:rFonts w:ascii="Times New Roman" w:hAnsi="Times New Roman" w:cs="Times New Roman"/>
          <w:sz w:val="28"/>
          <w:szCs w:val="28"/>
          <w:highlight w:val="yellow"/>
          <w:lang w:val="kk-KZ"/>
        </w:rPr>
        <w:t>7</w:t>
      </w:r>
      <w:r w:rsidR="003D2166" w:rsidRPr="002102CD">
        <w:rPr>
          <w:rFonts w:ascii="Times New Roman" w:hAnsi="Times New Roman" w:cs="Times New Roman"/>
          <w:sz w:val="28"/>
          <w:szCs w:val="28"/>
          <w:highlight w:val="yellow"/>
          <w:lang w:val="kk-KZ"/>
        </w:rPr>
        <w:t>-тармағының бірінші бөлігін және 1</w:t>
      </w:r>
      <w:r w:rsidR="00674959">
        <w:rPr>
          <w:rFonts w:ascii="Times New Roman" w:hAnsi="Times New Roman" w:cs="Times New Roman"/>
          <w:sz w:val="28"/>
          <w:szCs w:val="28"/>
          <w:highlight w:val="yellow"/>
          <w:lang w:val="kk-KZ"/>
        </w:rPr>
        <w:t>4</w:t>
      </w:r>
      <w:r w:rsidR="003D2166" w:rsidRPr="002102CD">
        <w:rPr>
          <w:rFonts w:ascii="Times New Roman" w:hAnsi="Times New Roman" w:cs="Times New Roman"/>
          <w:sz w:val="28"/>
          <w:szCs w:val="28"/>
          <w:highlight w:val="yellow"/>
          <w:lang w:val="kk-KZ"/>
        </w:rPr>
        <w:t>-тармағының 5) және 6) тармақшасын қоспағанда, 2026 жылғы 1 қаңтардан бастап қолданысқа енгізіледі және ресми жариялануға тиіс.</w:t>
      </w:r>
    </w:p>
    <w:p w:rsidR="00FE040F" w:rsidRPr="0013000E" w:rsidRDefault="00FE040F" w:rsidP="00FE040F">
      <w:pPr>
        <w:overflowPunct w:val="0"/>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tbl>
      <w:tblPr>
        <w:tblStyle w:val="22"/>
        <w:tblW w:w="9214"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2"/>
        <w:gridCol w:w="3828"/>
        <w:gridCol w:w="2234"/>
      </w:tblGrid>
      <w:tr w:rsidR="00FE040F" w:rsidRPr="0013000E" w:rsidTr="0061471E">
        <w:tc>
          <w:tcPr>
            <w:tcW w:w="3152" w:type="dxa"/>
            <w:hideMark/>
          </w:tcPr>
          <w:p w:rsidR="00FE040F" w:rsidRPr="0013000E" w:rsidRDefault="00FE040F" w:rsidP="0061471E">
            <w:pPr>
              <w:overflowPunct w:val="0"/>
              <w:autoSpaceDE w:val="0"/>
              <w:autoSpaceDN w:val="0"/>
              <w:adjustRightInd w:val="0"/>
              <w:jc w:val="both"/>
              <w:rPr>
                <w:sz w:val="28"/>
                <w:szCs w:val="28"/>
              </w:rPr>
            </w:pPr>
            <w:r w:rsidRPr="0013000E">
              <w:rPr>
                <w:b/>
                <w:sz w:val="28"/>
                <w:szCs w:val="28"/>
              </w:rPr>
              <w:t>Лауазымы</w:t>
            </w:r>
          </w:p>
        </w:tc>
        <w:tc>
          <w:tcPr>
            <w:tcW w:w="3828" w:type="dxa"/>
          </w:tcPr>
          <w:p w:rsidR="00FE040F" w:rsidRPr="0013000E" w:rsidRDefault="00FE040F" w:rsidP="0061471E">
            <w:pPr>
              <w:overflowPunct w:val="0"/>
              <w:autoSpaceDE w:val="0"/>
              <w:autoSpaceDN w:val="0"/>
              <w:adjustRightInd w:val="0"/>
              <w:jc w:val="both"/>
              <w:rPr>
                <w:b/>
                <w:sz w:val="28"/>
                <w:szCs w:val="28"/>
              </w:rPr>
            </w:pPr>
          </w:p>
        </w:tc>
        <w:tc>
          <w:tcPr>
            <w:tcW w:w="2234" w:type="dxa"/>
            <w:hideMark/>
          </w:tcPr>
          <w:p w:rsidR="00FE040F" w:rsidRPr="0013000E" w:rsidRDefault="00FE040F" w:rsidP="0061471E">
            <w:pPr>
              <w:overflowPunct w:val="0"/>
              <w:autoSpaceDE w:val="0"/>
              <w:autoSpaceDN w:val="0"/>
              <w:adjustRightInd w:val="0"/>
              <w:jc w:val="both"/>
              <w:rPr>
                <w:b/>
                <w:sz w:val="28"/>
                <w:szCs w:val="28"/>
              </w:rPr>
            </w:pPr>
            <w:r w:rsidRPr="0013000E">
              <w:rPr>
                <w:b/>
                <w:sz w:val="28"/>
                <w:szCs w:val="28"/>
              </w:rPr>
              <w:t>Аты-жөні</w:t>
            </w:r>
          </w:p>
        </w:tc>
      </w:tr>
    </w:tbl>
    <w:p w:rsidR="00674959" w:rsidRPr="0013000E" w:rsidRDefault="00674959" w:rsidP="00674959">
      <w:pPr>
        <w:jc w:val="both"/>
        <w:rPr>
          <w:rFonts w:ascii="Times New Roman" w:hAnsi="Times New Roman" w:cs="Times New Roman"/>
          <w:sz w:val="28"/>
          <w:szCs w:val="28"/>
          <w:lang w:val="kk-KZ"/>
        </w:rPr>
      </w:pPr>
    </w:p>
    <w:sectPr w:rsidR="00674959" w:rsidRPr="0013000E" w:rsidSect="00E610E8">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5E7" w:rsidRDefault="00F205E7">
      <w:pPr>
        <w:spacing w:after="0" w:line="240" w:lineRule="auto"/>
      </w:pPr>
      <w:r>
        <w:separator/>
      </w:r>
    </w:p>
  </w:endnote>
  <w:endnote w:type="continuationSeparator" w:id="0">
    <w:p w:rsidR="00F205E7" w:rsidRDefault="00F205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0E8" w:rsidRDefault="00E610E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0E8" w:rsidRDefault="00E610E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0E8" w:rsidRDefault="00E610E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5E7" w:rsidRDefault="00F205E7">
      <w:pPr>
        <w:spacing w:after="0" w:line="240" w:lineRule="auto"/>
      </w:pPr>
      <w:r>
        <w:separator/>
      </w:r>
    </w:p>
  </w:footnote>
  <w:footnote w:type="continuationSeparator" w:id="0">
    <w:p w:rsidR="00F205E7" w:rsidRDefault="00F205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0E8" w:rsidRDefault="00E610E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9158090"/>
      <w:docPartObj>
        <w:docPartGallery w:val="Page Numbers (Top of Page)"/>
        <w:docPartUnique/>
      </w:docPartObj>
    </w:sdtPr>
    <w:sdtEndPr>
      <w:rPr>
        <w:rFonts w:ascii="Times New Roman" w:hAnsi="Times New Roman" w:cs="Times New Roman"/>
        <w:sz w:val="28"/>
        <w:szCs w:val="28"/>
      </w:rPr>
    </w:sdtEndPr>
    <w:sdtContent>
      <w:p w:rsidR="0061471E" w:rsidRPr="005D0A12" w:rsidRDefault="0061471E">
        <w:pPr>
          <w:pStyle w:val="a5"/>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7A0CD1">
          <w:rPr>
            <w:rFonts w:ascii="Times New Roman" w:hAnsi="Times New Roman" w:cs="Times New Roman"/>
            <w:noProof/>
            <w:sz w:val="28"/>
            <w:szCs w:val="28"/>
          </w:rPr>
          <w:t>2</w:t>
        </w:r>
        <w:r w:rsidRPr="005D0A12">
          <w:rPr>
            <w:rFonts w:ascii="Times New Roman" w:hAnsi="Times New Roman" w:cs="Times New Roman"/>
            <w:sz w:val="28"/>
            <w:szCs w:val="28"/>
          </w:rPr>
          <w:fldChar w:fldCharType="end"/>
        </w:r>
      </w:p>
    </w:sdtContent>
  </w:sdt>
  <w:p w:rsidR="0061471E" w:rsidRDefault="0061471E">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10E8" w:rsidRDefault="00E610E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325391"/>
    <w:multiLevelType w:val="singleLevel"/>
    <w:tmpl w:val="8C325391"/>
    <w:lvl w:ilvl="0">
      <w:start w:val="1"/>
      <w:numFmt w:val="decimal"/>
      <w:suff w:val="space"/>
      <w:lvlText w:val="%1)"/>
      <w:lvlJc w:val="left"/>
    </w:lvl>
  </w:abstractNum>
  <w:abstractNum w:abstractNumId="1" w15:restartNumberingAfterBreak="0">
    <w:nsid w:val="B886F6C5"/>
    <w:multiLevelType w:val="singleLevel"/>
    <w:tmpl w:val="B886F6C5"/>
    <w:lvl w:ilvl="0">
      <w:start w:val="1"/>
      <w:numFmt w:val="decimal"/>
      <w:suff w:val="space"/>
      <w:lvlText w:val="%1."/>
      <w:lvlJc w:val="left"/>
    </w:lvl>
  </w:abstractNum>
  <w:abstractNum w:abstractNumId="2" w15:restartNumberingAfterBreak="0">
    <w:nsid w:val="C6E27BA9"/>
    <w:multiLevelType w:val="singleLevel"/>
    <w:tmpl w:val="C6E27BA9"/>
    <w:lvl w:ilvl="0">
      <w:start w:val="2"/>
      <w:numFmt w:val="decimal"/>
      <w:suff w:val="space"/>
      <w:lvlText w:val="%1)"/>
      <w:lvlJc w:val="left"/>
    </w:lvl>
  </w:abstractNum>
  <w:abstractNum w:abstractNumId="3" w15:restartNumberingAfterBreak="0">
    <w:nsid w:val="CC72D13C"/>
    <w:multiLevelType w:val="singleLevel"/>
    <w:tmpl w:val="CC72D13C"/>
    <w:lvl w:ilvl="0">
      <w:start w:val="6"/>
      <w:numFmt w:val="decimal"/>
      <w:suff w:val="space"/>
      <w:lvlText w:val="%1."/>
      <w:lvlJc w:val="left"/>
    </w:lvl>
  </w:abstractNum>
  <w:abstractNum w:abstractNumId="4" w15:restartNumberingAfterBreak="0">
    <w:nsid w:val="CE5C88A7"/>
    <w:multiLevelType w:val="singleLevel"/>
    <w:tmpl w:val="CE5C88A7"/>
    <w:lvl w:ilvl="0">
      <w:start w:val="4"/>
      <w:numFmt w:val="decimal"/>
      <w:suff w:val="nothing"/>
      <w:lvlText w:val="%1-"/>
      <w:lvlJc w:val="left"/>
    </w:lvl>
  </w:abstractNum>
  <w:abstractNum w:abstractNumId="5" w15:restartNumberingAfterBreak="0">
    <w:nsid w:val="E14DB378"/>
    <w:multiLevelType w:val="singleLevel"/>
    <w:tmpl w:val="E14DB378"/>
    <w:lvl w:ilvl="0">
      <w:start w:val="1"/>
      <w:numFmt w:val="decimal"/>
      <w:suff w:val="space"/>
      <w:lvlText w:val="%1)"/>
      <w:lvlJc w:val="left"/>
    </w:lvl>
  </w:abstractNum>
  <w:abstractNum w:abstractNumId="6" w15:restartNumberingAfterBreak="0">
    <w:nsid w:val="EC13B0A2"/>
    <w:multiLevelType w:val="singleLevel"/>
    <w:tmpl w:val="EC13B0A2"/>
    <w:lvl w:ilvl="0">
      <w:start w:val="1"/>
      <w:numFmt w:val="decimal"/>
      <w:suff w:val="space"/>
      <w:lvlText w:val="%1)"/>
      <w:lvlJc w:val="left"/>
    </w:lvl>
  </w:abstractNum>
  <w:abstractNum w:abstractNumId="7" w15:restartNumberingAfterBreak="0">
    <w:nsid w:val="FFCB40B3"/>
    <w:multiLevelType w:val="singleLevel"/>
    <w:tmpl w:val="FFCB40B3"/>
    <w:lvl w:ilvl="0">
      <w:start w:val="2"/>
      <w:numFmt w:val="decimal"/>
      <w:suff w:val="space"/>
      <w:lvlText w:val="%1)"/>
      <w:lvlJc w:val="left"/>
    </w:lvl>
  </w:abstractNum>
  <w:abstractNum w:abstractNumId="8"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7BA623C"/>
    <w:multiLevelType w:val="singleLevel"/>
    <w:tmpl w:val="07BA623C"/>
    <w:lvl w:ilvl="0">
      <w:start w:val="9"/>
      <w:numFmt w:val="decimal"/>
      <w:suff w:val="space"/>
      <w:lvlText w:val="%1."/>
      <w:lvlJc w:val="left"/>
    </w:lvl>
  </w:abstractNum>
  <w:abstractNum w:abstractNumId="10"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0C413B93"/>
    <w:multiLevelType w:val="hybridMultilevel"/>
    <w:tmpl w:val="BE9866E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E4E6CC7"/>
    <w:multiLevelType w:val="singleLevel"/>
    <w:tmpl w:val="0E4E6CC7"/>
    <w:lvl w:ilvl="0">
      <w:start w:val="3"/>
      <w:numFmt w:val="decimal"/>
      <w:suff w:val="nothing"/>
      <w:lvlText w:val="%1-"/>
      <w:lvlJc w:val="left"/>
    </w:lvl>
  </w:abstractNum>
  <w:abstractNum w:abstractNumId="13" w15:restartNumberingAfterBreak="0">
    <w:nsid w:val="13042199"/>
    <w:multiLevelType w:val="multilevel"/>
    <w:tmpl w:val="48CC10E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6D0AA6"/>
    <w:multiLevelType w:val="singleLevel"/>
    <w:tmpl w:val="1D6D0AA6"/>
    <w:lvl w:ilvl="0">
      <w:start w:val="7"/>
      <w:numFmt w:val="decimal"/>
      <w:suff w:val="nothing"/>
      <w:lvlText w:val="%1-"/>
      <w:lvlJc w:val="left"/>
    </w:lvl>
  </w:abstractNum>
  <w:abstractNum w:abstractNumId="15" w15:restartNumberingAfterBreak="0">
    <w:nsid w:val="24BF5D07"/>
    <w:multiLevelType w:val="multilevel"/>
    <w:tmpl w:val="906266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EE00BA"/>
    <w:multiLevelType w:val="multilevel"/>
    <w:tmpl w:val="398057C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4C1CB7"/>
    <w:multiLevelType w:val="multilevel"/>
    <w:tmpl w:val="86D629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194CFE"/>
    <w:multiLevelType w:val="multilevel"/>
    <w:tmpl w:val="A8DA66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615EA2"/>
    <w:multiLevelType w:val="hybridMultilevel"/>
    <w:tmpl w:val="39D03346"/>
    <w:lvl w:ilvl="0" w:tplc="8918E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8A7429"/>
    <w:multiLevelType w:val="multilevel"/>
    <w:tmpl w:val="E9DAF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72565C"/>
    <w:multiLevelType w:val="multilevel"/>
    <w:tmpl w:val="361AD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770A9A"/>
    <w:multiLevelType w:val="multilevel"/>
    <w:tmpl w:val="B7106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C34789"/>
    <w:multiLevelType w:val="multilevel"/>
    <w:tmpl w:val="D0BAFFA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0F6DA4"/>
    <w:multiLevelType w:val="multilevel"/>
    <w:tmpl w:val="095EDC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F67C21"/>
    <w:multiLevelType w:val="multilevel"/>
    <w:tmpl w:val="BC441F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37573F"/>
    <w:multiLevelType w:val="multilevel"/>
    <w:tmpl w:val="92147F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9A4FC9"/>
    <w:multiLevelType w:val="multilevel"/>
    <w:tmpl w:val="4502E0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513E9D"/>
    <w:multiLevelType w:val="multilevel"/>
    <w:tmpl w:val="C22459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DC0600"/>
    <w:multiLevelType w:val="multilevel"/>
    <w:tmpl w:val="578CFF3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5" w15:restartNumberingAfterBreak="0">
    <w:nsid w:val="664B186B"/>
    <w:multiLevelType w:val="multilevel"/>
    <w:tmpl w:val="5F720A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E80E93"/>
    <w:multiLevelType w:val="singleLevel"/>
    <w:tmpl w:val="68E80E93"/>
    <w:lvl w:ilvl="0">
      <w:start w:val="1"/>
      <w:numFmt w:val="decimal"/>
      <w:suff w:val="space"/>
      <w:lvlText w:val="%1)"/>
      <w:lvlJc w:val="left"/>
    </w:lvl>
  </w:abstractNum>
  <w:abstractNum w:abstractNumId="37" w15:restartNumberingAfterBreak="0">
    <w:nsid w:val="6EAE5B8A"/>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2AF7C0A"/>
    <w:multiLevelType w:val="singleLevel"/>
    <w:tmpl w:val="72AF7C0A"/>
    <w:lvl w:ilvl="0">
      <w:start w:val="5"/>
      <w:numFmt w:val="decimal"/>
      <w:suff w:val="space"/>
      <w:lvlText w:val="%1."/>
      <w:lvlJc w:val="left"/>
    </w:lvl>
  </w:abstractNum>
  <w:abstractNum w:abstractNumId="39" w15:restartNumberingAfterBreak="0">
    <w:nsid w:val="73FB3083"/>
    <w:multiLevelType w:val="multilevel"/>
    <w:tmpl w:val="BB5AE05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67199"/>
    <w:multiLevelType w:val="multilevel"/>
    <w:tmpl w:val="03264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ED5E81"/>
    <w:multiLevelType w:val="multilevel"/>
    <w:tmpl w:val="A8DA66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6"/>
  </w:num>
  <w:num w:numId="4">
    <w:abstractNumId w:val="38"/>
  </w:num>
  <w:num w:numId="5">
    <w:abstractNumId w:val="3"/>
  </w:num>
  <w:num w:numId="6">
    <w:abstractNumId w:val="12"/>
  </w:num>
  <w:num w:numId="7">
    <w:abstractNumId w:val="2"/>
  </w:num>
  <w:num w:numId="8">
    <w:abstractNumId w:val="4"/>
  </w:num>
  <w:num w:numId="9">
    <w:abstractNumId w:val="9"/>
  </w:num>
  <w:num w:numId="10">
    <w:abstractNumId w:val="0"/>
  </w:num>
  <w:num w:numId="11">
    <w:abstractNumId w:val="5"/>
  </w:num>
  <w:num w:numId="12">
    <w:abstractNumId w:val="7"/>
  </w:num>
  <w:num w:numId="13">
    <w:abstractNumId w:val="14"/>
  </w:num>
  <w:num w:numId="14">
    <w:abstractNumId w:val="35"/>
  </w:num>
  <w:num w:numId="15">
    <w:abstractNumId w:val="19"/>
  </w:num>
  <w:num w:numId="16">
    <w:abstractNumId w:val="27"/>
  </w:num>
  <w:num w:numId="17">
    <w:abstractNumId w:val="32"/>
  </w:num>
  <w:num w:numId="18">
    <w:abstractNumId w:val="25"/>
  </w:num>
  <w:num w:numId="19">
    <w:abstractNumId w:val="15"/>
  </w:num>
  <w:num w:numId="20">
    <w:abstractNumId w:val="29"/>
  </w:num>
  <w:num w:numId="21">
    <w:abstractNumId w:val="31"/>
  </w:num>
  <w:num w:numId="22">
    <w:abstractNumId w:val="18"/>
  </w:num>
  <w:num w:numId="23">
    <w:abstractNumId w:val="13"/>
  </w:num>
  <w:num w:numId="24">
    <w:abstractNumId w:val="39"/>
  </w:num>
  <w:num w:numId="25">
    <w:abstractNumId w:val="40"/>
  </w:num>
  <w:num w:numId="26">
    <w:abstractNumId w:val="16"/>
  </w:num>
  <w:num w:numId="27">
    <w:abstractNumId w:val="23"/>
  </w:num>
  <w:num w:numId="28">
    <w:abstractNumId w:val="30"/>
  </w:num>
  <w:num w:numId="29">
    <w:abstractNumId w:val="28"/>
  </w:num>
  <w:num w:numId="30">
    <w:abstractNumId w:val="26"/>
  </w:num>
  <w:num w:numId="31">
    <w:abstractNumId w:val="24"/>
  </w:num>
  <w:num w:numId="32">
    <w:abstractNumId w:val="22"/>
  </w:num>
  <w:num w:numId="33">
    <w:abstractNumId w:val="34"/>
  </w:num>
  <w:num w:numId="34">
    <w:abstractNumId w:val="43"/>
  </w:num>
  <w:num w:numId="35">
    <w:abstractNumId w:val="33"/>
  </w:num>
  <w:num w:numId="36">
    <w:abstractNumId w:val="21"/>
  </w:num>
  <w:num w:numId="37">
    <w:abstractNumId w:val="11"/>
  </w:num>
  <w:num w:numId="38">
    <w:abstractNumId w:val="17"/>
  </w:num>
  <w:num w:numId="39">
    <w:abstractNumId w:val="8"/>
  </w:num>
  <w:num w:numId="40">
    <w:abstractNumId w:val="10"/>
  </w:num>
  <w:num w:numId="41">
    <w:abstractNumId w:val="20"/>
  </w:num>
  <w:num w:numId="42">
    <w:abstractNumId w:val="37"/>
  </w:num>
  <w:num w:numId="43">
    <w:abstractNumId w:val="42"/>
  </w:num>
  <w:num w:numId="44">
    <w:abstractNumId w:val="4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D9B"/>
    <w:rsid w:val="000008BD"/>
    <w:rsid w:val="00003E4B"/>
    <w:rsid w:val="00005696"/>
    <w:rsid w:val="00011616"/>
    <w:rsid w:val="000216A4"/>
    <w:rsid w:val="00023B39"/>
    <w:rsid w:val="000257E2"/>
    <w:rsid w:val="00027288"/>
    <w:rsid w:val="00035074"/>
    <w:rsid w:val="0006074F"/>
    <w:rsid w:val="000714BC"/>
    <w:rsid w:val="00071F92"/>
    <w:rsid w:val="00073A8E"/>
    <w:rsid w:val="00073F4D"/>
    <w:rsid w:val="00077AED"/>
    <w:rsid w:val="00090B61"/>
    <w:rsid w:val="000A6BF4"/>
    <w:rsid w:val="000B5268"/>
    <w:rsid w:val="000B59E9"/>
    <w:rsid w:val="000D0923"/>
    <w:rsid w:val="000E5248"/>
    <w:rsid w:val="000F095B"/>
    <w:rsid w:val="000F114C"/>
    <w:rsid w:val="000F29F8"/>
    <w:rsid w:val="000F4F84"/>
    <w:rsid w:val="00125E17"/>
    <w:rsid w:val="0013000E"/>
    <w:rsid w:val="0013049A"/>
    <w:rsid w:val="0015767F"/>
    <w:rsid w:val="00165C41"/>
    <w:rsid w:val="001669D5"/>
    <w:rsid w:val="00172905"/>
    <w:rsid w:val="00183D93"/>
    <w:rsid w:val="001A3A2F"/>
    <w:rsid w:val="001A651C"/>
    <w:rsid w:val="001A6BF7"/>
    <w:rsid w:val="001A7885"/>
    <w:rsid w:val="001B2F91"/>
    <w:rsid w:val="001B63FB"/>
    <w:rsid w:val="001B6BF2"/>
    <w:rsid w:val="001C51B3"/>
    <w:rsid w:val="001E31A8"/>
    <w:rsid w:val="001F13F3"/>
    <w:rsid w:val="002070E7"/>
    <w:rsid w:val="002102CD"/>
    <w:rsid w:val="00220320"/>
    <w:rsid w:val="00236A53"/>
    <w:rsid w:val="00244C5B"/>
    <w:rsid w:val="002458A8"/>
    <w:rsid w:val="0026058B"/>
    <w:rsid w:val="00273144"/>
    <w:rsid w:val="00280960"/>
    <w:rsid w:val="00283EED"/>
    <w:rsid w:val="00287C95"/>
    <w:rsid w:val="002A2179"/>
    <w:rsid w:val="002A42B8"/>
    <w:rsid w:val="002C57C1"/>
    <w:rsid w:val="002D1400"/>
    <w:rsid w:val="002D41B9"/>
    <w:rsid w:val="002D548F"/>
    <w:rsid w:val="002E2EDD"/>
    <w:rsid w:val="002E6443"/>
    <w:rsid w:val="002F7246"/>
    <w:rsid w:val="003113AF"/>
    <w:rsid w:val="00315400"/>
    <w:rsid w:val="0031710D"/>
    <w:rsid w:val="00327F29"/>
    <w:rsid w:val="00331219"/>
    <w:rsid w:val="00344282"/>
    <w:rsid w:val="003450CC"/>
    <w:rsid w:val="00355513"/>
    <w:rsid w:val="00356A37"/>
    <w:rsid w:val="00360478"/>
    <w:rsid w:val="0036370E"/>
    <w:rsid w:val="00364359"/>
    <w:rsid w:val="00365850"/>
    <w:rsid w:val="00380DBC"/>
    <w:rsid w:val="00383C52"/>
    <w:rsid w:val="0038695F"/>
    <w:rsid w:val="003972AC"/>
    <w:rsid w:val="003A266B"/>
    <w:rsid w:val="003A3EB0"/>
    <w:rsid w:val="003A4040"/>
    <w:rsid w:val="003B608D"/>
    <w:rsid w:val="003D046D"/>
    <w:rsid w:val="003D2166"/>
    <w:rsid w:val="003D776A"/>
    <w:rsid w:val="003F24EF"/>
    <w:rsid w:val="003F2C36"/>
    <w:rsid w:val="003F59BD"/>
    <w:rsid w:val="003F6464"/>
    <w:rsid w:val="003F7DE4"/>
    <w:rsid w:val="00402238"/>
    <w:rsid w:val="00421962"/>
    <w:rsid w:val="004234B7"/>
    <w:rsid w:val="004262C6"/>
    <w:rsid w:val="00426336"/>
    <w:rsid w:val="00443B5A"/>
    <w:rsid w:val="00443E4C"/>
    <w:rsid w:val="0045737D"/>
    <w:rsid w:val="0047069A"/>
    <w:rsid w:val="004751C7"/>
    <w:rsid w:val="004756E4"/>
    <w:rsid w:val="00483EE3"/>
    <w:rsid w:val="00485FDC"/>
    <w:rsid w:val="004961BF"/>
    <w:rsid w:val="004A65D0"/>
    <w:rsid w:val="004C2C99"/>
    <w:rsid w:val="004D6624"/>
    <w:rsid w:val="004E482F"/>
    <w:rsid w:val="004E59EE"/>
    <w:rsid w:val="004F0D34"/>
    <w:rsid w:val="0050124B"/>
    <w:rsid w:val="00513C5B"/>
    <w:rsid w:val="00520CCB"/>
    <w:rsid w:val="00522D9B"/>
    <w:rsid w:val="00546783"/>
    <w:rsid w:val="00552478"/>
    <w:rsid w:val="00572B84"/>
    <w:rsid w:val="005759A7"/>
    <w:rsid w:val="00586CDE"/>
    <w:rsid w:val="005964E9"/>
    <w:rsid w:val="005B02E1"/>
    <w:rsid w:val="005B7E54"/>
    <w:rsid w:val="005C654D"/>
    <w:rsid w:val="005D4BA5"/>
    <w:rsid w:val="005E395C"/>
    <w:rsid w:val="005E4EED"/>
    <w:rsid w:val="005F1CB5"/>
    <w:rsid w:val="005F33D2"/>
    <w:rsid w:val="005F6330"/>
    <w:rsid w:val="0060177C"/>
    <w:rsid w:val="00603384"/>
    <w:rsid w:val="00612E07"/>
    <w:rsid w:val="006143A3"/>
    <w:rsid w:val="0061471E"/>
    <w:rsid w:val="00614806"/>
    <w:rsid w:val="00645081"/>
    <w:rsid w:val="00662C38"/>
    <w:rsid w:val="006640FB"/>
    <w:rsid w:val="00674959"/>
    <w:rsid w:val="006802BE"/>
    <w:rsid w:val="00684872"/>
    <w:rsid w:val="00685F19"/>
    <w:rsid w:val="00687F47"/>
    <w:rsid w:val="006B3616"/>
    <w:rsid w:val="006B58E9"/>
    <w:rsid w:val="006C1309"/>
    <w:rsid w:val="006C1C1E"/>
    <w:rsid w:val="006C1F05"/>
    <w:rsid w:val="006C3DB6"/>
    <w:rsid w:val="006D6D42"/>
    <w:rsid w:val="006D7643"/>
    <w:rsid w:val="006E00C6"/>
    <w:rsid w:val="006E5A73"/>
    <w:rsid w:val="006E7877"/>
    <w:rsid w:val="006E78CC"/>
    <w:rsid w:val="006F19D6"/>
    <w:rsid w:val="007157CF"/>
    <w:rsid w:val="00717500"/>
    <w:rsid w:val="00723495"/>
    <w:rsid w:val="007241E0"/>
    <w:rsid w:val="00726B7F"/>
    <w:rsid w:val="00730692"/>
    <w:rsid w:val="00732431"/>
    <w:rsid w:val="00737C29"/>
    <w:rsid w:val="007432A9"/>
    <w:rsid w:val="00745C7D"/>
    <w:rsid w:val="0074638A"/>
    <w:rsid w:val="007778DA"/>
    <w:rsid w:val="00795D65"/>
    <w:rsid w:val="00797484"/>
    <w:rsid w:val="007A03CB"/>
    <w:rsid w:val="007A0CD1"/>
    <w:rsid w:val="007A1490"/>
    <w:rsid w:val="007B37C7"/>
    <w:rsid w:val="007C0C74"/>
    <w:rsid w:val="007C2A32"/>
    <w:rsid w:val="007C5AAB"/>
    <w:rsid w:val="007C5D72"/>
    <w:rsid w:val="007C72BB"/>
    <w:rsid w:val="007D1067"/>
    <w:rsid w:val="007E3075"/>
    <w:rsid w:val="007E38DF"/>
    <w:rsid w:val="008121DB"/>
    <w:rsid w:val="0081293F"/>
    <w:rsid w:val="00831CE5"/>
    <w:rsid w:val="0083308A"/>
    <w:rsid w:val="00841A99"/>
    <w:rsid w:val="00842181"/>
    <w:rsid w:val="008447DD"/>
    <w:rsid w:val="008504DC"/>
    <w:rsid w:val="00861A0D"/>
    <w:rsid w:val="00862DBF"/>
    <w:rsid w:val="008678C7"/>
    <w:rsid w:val="00870732"/>
    <w:rsid w:val="008827CA"/>
    <w:rsid w:val="00896E28"/>
    <w:rsid w:val="008B54A7"/>
    <w:rsid w:val="008B60D2"/>
    <w:rsid w:val="008C0C27"/>
    <w:rsid w:val="008C5C1C"/>
    <w:rsid w:val="008E1325"/>
    <w:rsid w:val="008E42D4"/>
    <w:rsid w:val="008F4EB7"/>
    <w:rsid w:val="00911288"/>
    <w:rsid w:val="00916EEC"/>
    <w:rsid w:val="00921150"/>
    <w:rsid w:val="009255DB"/>
    <w:rsid w:val="00933358"/>
    <w:rsid w:val="0093557E"/>
    <w:rsid w:val="00936743"/>
    <w:rsid w:val="00942862"/>
    <w:rsid w:val="0097347A"/>
    <w:rsid w:val="00977E7E"/>
    <w:rsid w:val="009850BE"/>
    <w:rsid w:val="0099555D"/>
    <w:rsid w:val="009A52C8"/>
    <w:rsid w:val="009A6958"/>
    <w:rsid w:val="009B1011"/>
    <w:rsid w:val="009C4ADB"/>
    <w:rsid w:val="009D4532"/>
    <w:rsid w:val="009D678D"/>
    <w:rsid w:val="009F7FCB"/>
    <w:rsid w:val="00A11982"/>
    <w:rsid w:val="00A14649"/>
    <w:rsid w:val="00A236ED"/>
    <w:rsid w:val="00A32A3D"/>
    <w:rsid w:val="00A3737D"/>
    <w:rsid w:val="00A4281F"/>
    <w:rsid w:val="00A45E83"/>
    <w:rsid w:val="00A57FE5"/>
    <w:rsid w:val="00A61E6C"/>
    <w:rsid w:val="00A65A38"/>
    <w:rsid w:val="00A76B99"/>
    <w:rsid w:val="00A76D20"/>
    <w:rsid w:val="00A80774"/>
    <w:rsid w:val="00A97DFC"/>
    <w:rsid w:val="00AA002E"/>
    <w:rsid w:val="00AA7E1F"/>
    <w:rsid w:val="00AC01C0"/>
    <w:rsid w:val="00AC2C58"/>
    <w:rsid w:val="00AD248F"/>
    <w:rsid w:val="00AE0C18"/>
    <w:rsid w:val="00AE3FAF"/>
    <w:rsid w:val="00AF2EF6"/>
    <w:rsid w:val="00AF7216"/>
    <w:rsid w:val="00B052BF"/>
    <w:rsid w:val="00B13FB9"/>
    <w:rsid w:val="00B14074"/>
    <w:rsid w:val="00B14EB3"/>
    <w:rsid w:val="00B203FD"/>
    <w:rsid w:val="00B274CA"/>
    <w:rsid w:val="00B45F83"/>
    <w:rsid w:val="00B50ED4"/>
    <w:rsid w:val="00B65C78"/>
    <w:rsid w:val="00B716A3"/>
    <w:rsid w:val="00B7497D"/>
    <w:rsid w:val="00B805BB"/>
    <w:rsid w:val="00B837A4"/>
    <w:rsid w:val="00B84646"/>
    <w:rsid w:val="00B87B69"/>
    <w:rsid w:val="00BA0C24"/>
    <w:rsid w:val="00BB33DC"/>
    <w:rsid w:val="00BB7922"/>
    <w:rsid w:val="00BE692C"/>
    <w:rsid w:val="00C04E28"/>
    <w:rsid w:val="00C14164"/>
    <w:rsid w:val="00C52014"/>
    <w:rsid w:val="00C52FC7"/>
    <w:rsid w:val="00C563AE"/>
    <w:rsid w:val="00C6653D"/>
    <w:rsid w:val="00C819E8"/>
    <w:rsid w:val="00C93304"/>
    <w:rsid w:val="00CA3A70"/>
    <w:rsid w:val="00CB436C"/>
    <w:rsid w:val="00CB7987"/>
    <w:rsid w:val="00CC280C"/>
    <w:rsid w:val="00CC7746"/>
    <w:rsid w:val="00CD5E56"/>
    <w:rsid w:val="00CE6F6D"/>
    <w:rsid w:val="00CE75A2"/>
    <w:rsid w:val="00CF72AD"/>
    <w:rsid w:val="00D1294F"/>
    <w:rsid w:val="00D26768"/>
    <w:rsid w:val="00D35498"/>
    <w:rsid w:val="00D357DF"/>
    <w:rsid w:val="00D41E96"/>
    <w:rsid w:val="00D475B1"/>
    <w:rsid w:val="00D47D58"/>
    <w:rsid w:val="00D525EC"/>
    <w:rsid w:val="00DB1E84"/>
    <w:rsid w:val="00DB581F"/>
    <w:rsid w:val="00DB6C59"/>
    <w:rsid w:val="00DE628D"/>
    <w:rsid w:val="00DE68F8"/>
    <w:rsid w:val="00DF0949"/>
    <w:rsid w:val="00DF3284"/>
    <w:rsid w:val="00E144D5"/>
    <w:rsid w:val="00E21E4C"/>
    <w:rsid w:val="00E3185C"/>
    <w:rsid w:val="00E54035"/>
    <w:rsid w:val="00E610E8"/>
    <w:rsid w:val="00E71C7F"/>
    <w:rsid w:val="00E72362"/>
    <w:rsid w:val="00E95666"/>
    <w:rsid w:val="00EA2235"/>
    <w:rsid w:val="00EB3E93"/>
    <w:rsid w:val="00EC53CE"/>
    <w:rsid w:val="00ED1038"/>
    <w:rsid w:val="00EE1F64"/>
    <w:rsid w:val="00F01D01"/>
    <w:rsid w:val="00F17227"/>
    <w:rsid w:val="00F205E7"/>
    <w:rsid w:val="00F2213D"/>
    <w:rsid w:val="00F3067C"/>
    <w:rsid w:val="00F54DF7"/>
    <w:rsid w:val="00F614AB"/>
    <w:rsid w:val="00F63F14"/>
    <w:rsid w:val="00F64FF7"/>
    <w:rsid w:val="00F67FA6"/>
    <w:rsid w:val="00F70589"/>
    <w:rsid w:val="00F74F37"/>
    <w:rsid w:val="00F74FA0"/>
    <w:rsid w:val="00F816E6"/>
    <w:rsid w:val="00F81FA2"/>
    <w:rsid w:val="00F90F84"/>
    <w:rsid w:val="00F927C1"/>
    <w:rsid w:val="00F96BB1"/>
    <w:rsid w:val="00FA2677"/>
    <w:rsid w:val="00FC7A70"/>
    <w:rsid w:val="00FD47C6"/>
    <w:rsid w:val="00FD6786"/>
    <w:rsid w:val="00FE040F"/>
    <w:rsid w:val="00FE1872"/>
    <w:rsid w:val="00FE28D4"/>
    <w:rsid w:val="00FE2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D8EDF"/>
  <w15:docId w15:val="{4932BB34-48FF-41B2-BB27-3485DD932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4281F"/>
    <w:pPr>
      <w:keepNext/>
      <w:keepLines/>
      <w:spacing w:before="240" w:after="0"/>
      <w:outlineLvl w:val="0"/>
    </w:pPr>
    <w:rPr>
      <w:rFonts w:asciiTheme="majorHAnsi" w:eastAsiaTheme="majorEastAsia" w:hAnsiTheme="majorHAnsi" w:cstheme="majorBidi"/>
      <w:color w:val="2E74B5" w:themeColor="accent1" w:themeShade="BF"/>
      <w:sz w:val="32"/>
      <w:szCs w:val="32"/>
      <w:lang w:val="ru-RU"/>
    </w:rPr>
  </w:style>
  <w:style w:type="paragraph" w:styleId="3">
    <w:name w:val="heading 3"/>
    <w:basedOn w:val="a"/>
    <w:link w:val="30"/>
    <w:uiPriority w:val="9"/>
    <w:qFormat/>
    <w:rsid w:val="00A4281F"/>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4"/>
    <w:uiPriority w:val="1"/>
    <w:qFormat/>
    <w:rsid w:val="00522D9B"/>
    <w:pPr>
      <w:spacing w:after="0" w:line="240" w:lineRule="auto"/>
    </w:pPr>
    <w:rPr>
      <w:rFonts w:ascii="Times New Roman" w:eastAsia="Times New Roman" w:hAnsi="Times New Roman" w:cs="Times New Roman"/>
      <w:sz w:val="24"/>
      <w:szCs w:val="24"/>
      <w:lang w:val="ru-RU" w:eastAsia="ru-RU"/>
    </w:rPr>
  </w:style>
  <w:style w:type="character" w:customStyle="1" w:styleId="a4">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3"/>
    <w:uiPriority w:val="1"/>
    <w:qFormat/>
    <w:rsid w:val="00522D9B"/>
    <w:rPr>
      <w:rFonts w:ascii="Times New Roman" w:eastAsia="Times New Roman" w:hAnsi="Times New Roman" w:cs="Times New Roman"/>
      <w:sz w:val="24"/>
      <w:szCs w:val="24"/>
      <w:lang w:val="ru-RU" w:eastAsia="ru-RU"/>
    </w:rPr>
  </w:style>
  <w:style w:type="character" w:customStyle="1" w:styleId="anegp0gi0b9av8jahpyh">
    <w:name w:val="anegp0gi0b9av8jahpyh"/>
    <w:basedOn w:val="a0"/>
    <w:rsid w:val="00AF2EF6"/>
  </w:style>
  <w:style w:type="paragraph" w:customStyle="1" w:styleId="pj">
    <w:name w:val="pj"/>
    <w:basedOn w:val="a"/>
    <w:qFormat/>
    <w:rsid w:val="00FD47C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rsid w:val="001669D5"/>
    <w:pPr>
      <w:tabs>
        <w:tab w:val="center" w:pos="4153"/>
        <w:tab w:val="right" w:pos="8306"/>
      </w:tabs>
      <w:spacing w:after="0" w:line="240" w:lineRule="auto"/>
    </w:pPr>
    <w:rPr>
      <w:rFonts w:eastAsiaTheme="minorEastAsia"/>
      <w:sz w:val="20"/>
      <w:szCs w:val="20"/>
      <w:lang w:eastAsia="zh-CN"/>
    </w:rPr>
  </w:style>
  <w:style w:type="character" w:customStyle="1" w:styleId="a6">
    <w:name w:val="Верхний колонтитул Знак"/>
    <w:basedOn w:val="a0"/>
    <w:link w:val="a5"/>
    <w:uiPriority w:val="99"/>
    <w:rsid w:val="001669D5"/>
    <w:rPr>
      <w:rFonts w:eastAsiaTheme="minorEastAsia"/>
      <w:sz w:val="20"/>
      <w:szCs w:val="20"/>
      <w:lang w:eastAsia="zh-CN"/>
    </w:rPr>
  </w:style>
  <w:style w:type="paragraph" w:styleId="a7">
    <w:name w:val="footer"/>
    <w:basedOn w:val="a"/>
    <w:link w:val="a8"/>
    <w:uiPriority w:val="99"/>
    <w:rsid w:val="001669D5"/>
    <w:pPr>
      <w:tabs>
        <w:tab w:val="center" w:pos="4153"/>
        <w:tab w:val="right" w:pos="8306"/>
      </w:tabs>
      <w:spacing w:after="0" w:line="240" w:lineRule="auto"/>
    </w:pPr>
    <w:rPr>
      <w:rFonts w:eastAsiaTheme="minorEastAsia"/>
      <w:sz w:val="20"/>
      <w:szCs w:val="20"/>
      <w:lang w:eastAsia="zh-CN"/>
    </w:rPr>
  </w:style>
  <w:style w:type="character" w:customStyle="1" w:styleId="a8">
    <w:name w:val="Нижний колонтитул Знак"/>
    <w:basedOn w:val="a0"/>
    <w:link w:val="a7"/>
    <w:uiPriority w:val="99"/>
    <w:rsid w:val="001669D5"/>
    <w:rPr>
      <w:rFonts w:eastAsiaTheme="minorEastAsia"/>
      <w:sz w:val="20"/>
      <w:szCs w:val="20"/>
      <w:lang w:eastAsia="zh-CN"/>
    </w:rPr>
  </w:style>
  <w:style w:type="table" w:styleId="a9">
    <w:name w:val="Table Grid"/>
    <w:basedOn w:val="a1"/>
    <w:uiPriority w:val="39"/>
    <w:qFormat/>
    <w:rsid w:val="001669D5"/>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Маркер,Bullet List,FooterText,numbered,AC List 01,Абзац,Подпись рисунка,Абзац списка1,Bullet_IRAO,Мой Список,Table-Normal,RSHB_Table-Normal,lp1,Paragraphe de liste1,Заголовок_3,Num Bullet 1,Table Number Paragraph,Bullet Number,маркированный"/>
    <w:basedOn w:val="a"/>
    <w:link w:val="ab"/>
    <w:uiPriority w:val="34"/>
    <w:qFormat/>
    <w:rsid w:val="001669D5"/>
    <w:pPr>
      <w:spacing w:after="0" w:line="240" w:lineRule="auto"/>
      <w:ind w:left="720"/>
      <w:contextualSpacing/>
    </w:pPr>
    <w:rPr>
      <w:rFonts w:eastAsiaTheme="minorEastAsia"/>
      <w:sz w:val="20"/>
      <w:szCs w:val="20"/>
      <w:lang w:eastAsia="zh-CN"/>
    </w:rPr>
  </w:style>
  <w:style w:type="character" w:customStyle="1" w:styleId="ab">
    <w:name w:val="Абзац списка Знак"/>
    <w:aliases w:val="Маркер Знак,Bullet List Знак,FooterText Знак,numbered Знак,AC List 01 Знак,Абзац Знак,Подпись рисунка Знак,Абзац списка1 Знак,Bullet_IRAO Знак,Мой Список Знак,Table-Normal Знак,RSHB_Table-Normal Знак,lp1 Знак,Paragraphe de liste1 Знак"/>
    <w:link w:val="aa"/>
    <w:uiPriority w:val="34"/>
    <w:qFormat/>
    <w:locked/>
    <w:rsid w:val="002D548F"/>
    <w:rPr>
      <w:rFonts w:eastAsiaTheme="minorEastAsia"/>
      <w:sz w:val="20"/>
      <w:szCs w:val="20"/>
      <w:lang w:eastAsia="zh-CN"/>
    </w:rPr>
  </w:style>
  <w:style w:type="character" w:styleId="ac">
    <w:name w:val="Hyperlink"/>
    <w:basedOn w:val="a0"/>
    <w:uiPriority w:val="99"/>
    <w:unhideWhenUsed/>
    <w:rsid w:val="002D548F"/>
    <w:rPr>
      <w:color w:val="0563C1" w:themeColor="hyperlink"/>
      <w:u w:val="single"/>
    </w:rPr>
  </w:style>
  <w:style w:type="table" w:customStyle="1" w:styleId="4">
    <w:name w:val="Сетка таблицы4"/>
    <w:basedOn w:val="a1"/>
    <w:next w:val="a9"/>
    <w:uiPriority w:val="39"/>
    <w:rsid w:val="002D548F"/>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A4281F"/>
    <w:rPr>
      <w:rFonts w:asciiTheme="majorHAnsi" w:eastAsiaTheme="majorEastAsia" w:hAnsiTheme="majorHAnsi" w:cstheme="majorBidi"/>
      <w:color w:val="2E74B5" w:themeColor="accent1" w:themeShade="BF"/>
      <w:sz w:val="32"/>
      <w:szCs w:val="32"/>
      <w:lang w:val="ru-RU"/>
    </w:rPr>
  </w:style>
  <w:style w:type="character" w:customStyle="1" w:styleId="30">
    <w:name w:val="Заголовок 3 Знак"/>
    <w:basedOn w:val="a0"/>
    <w:link w:val="3"/>
    <w:uiPriority w:val="9"/>
    <w:rsid w:val="00A4281F"/>
    <w:rPr>
      <w:rFonts w:ascii="Times New Roman" w:eastAsia="Times New Roman" w:hAnsi="Times New Roman" w:cs="Times New Roman"/>
      <w:b/>
      <w:bCs/>
      <w:sz w:val="27"/>
      <w:szCs w:val="27"/>
      <w:lang w:val="ru-RU" w:eastAsia="ru-RU"/>
    </w:rPr>
  </w:style>
  <w:style w:type="paragraph" w:styleId="ad">
    <w:name w:val="Balloon Text"/>
    <w:basedOn w:val="a"/>
    <w:link w:val="ae"/>
    <w:uiPriority w:val="99"/>
    <w:semiHidden/>
    <w:unhideWhenUsed/>
    <w:rsid w:val="00A4281F"/>
    <w:pPr>
      <w:spacing w:after="0" w:line="240" w:lineRule="auto"/>
    </w:pPr>
    <w:rPr>
      <w:rFonts w:ascii="Segoe UI" w:hAnsi="Segoe UI" w:cs="Segoe UI"/>
      <w:sz w:val="18"/>
      <w:szCs w:val="18"/>
      <w:lang w:val="ru-RU"/>
    </w:rPr>
  </w:style>
  <w:style w:type="character" w:customStyle="1" w:styleId="ae">
    <w:name w:val="Текст выноски Знак"/>
    <w:basedOn w:val="a0"/>
    <w:link w:val="ad"/>
    <w:uiPriority w:val="99"/>
    <w:semiHidden/>
    <w:rsid w:val="00A4281F"/>
    <w:rPr>
      <w:rFonts w:ascii="Segoe UI" w:hAnsi="Segoe UI" w:cs="Segoe UI"/>
      <w:sz w:val="18"/>
      <w:szCs w:val="18"/>
      <w:lang w:val="ru-RU"/>
    </w:rPr>
  </w:style>
  <w:style w:type="character" w:customStyle="1" w:styleId="s1">
    <w:name w:val="s1"/>
    <w:basedOn w:val="a0"/>
    <w:qFormat/>
    <w:rsid w:val="00A4281F"/>
  </w:style>
  <w:style w:type="character" w:customStyle="1" w:styleId="s0">
    <w:name w:val="s0"/>
    <w:basedOn w:val="a0"/>
    <w:rsid w:val="00A4281F"/>
  </w:style>
  <w:style w:type="paragraph" w:customStyle="1" w:styleId="pji">
    <w:name w:val="pji"/>
    <w:basedOn w:val="a"/>
    <w:rsid w:val="00A428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f0"/>
    <w:uiPriority w:val="99"/>
    <w:unhideWhenUsed/>
    <w:qFormat/>
    <w:rsid w:val="00A428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c">
    <w:name w:val="pc"/>
    <w:basedOn w:val="a"/>
    <w:uiPriority w:val="99"/>
    <w:rsid w:val="00A4281F"/>
    <w:pPr>
      <w:spacing w:after="0" w:line="240" w:lineRule="auto"/>
      <w:jc w:val="center"/>
    </w:pPr>
    <w:rPr>
      <w:rFonts w:ascii="Times New Roman" w:eastAsiaTheme="minorEastAsia" w:hAnsi="Times New Roman" w:cs="Times New Roman"/>
      <w:color w:val="000000"/>
      <w:sz w:val="24"/>
      <w:szCs w:val="24"/>
      <w:lang w:val="ru-RU" w:eastAsia="ru-RU"/>
    </w:rPr>
  </w:style>
  <w:style w:type="paragraph" w:customStyle="1" w:styleId="pr">
    <w:name w:val="pr"/>
    <w:basedOn w:val="a"/>
    <w:rsid w:val="00A4281F"/>
    <w:pPr>
      <w:spacing w:after="0" w:line="240" w:lineRule="auto"/>
      <w:jc w:val="right"/>
    </w:pPr>
    <w:rPr>
      <w:rFonts w:ascii="Times New Roman" w:eastAsiaTheme="minorEastAsia" w:hAnsi="Times New Roman" w:cs="Times New Roman"/>
      <w:color w:val="000000"/>
      <w:sz w:val="24"/>
      <w:szCs w:val="24"/>
      <w:lang w:val="ru-RU" w:eastAsia="ru-RU"/>
    </w:rPr>
  </w:style>
  <w:style w:type="character" w:styleId="af1">
    <w:name w:val="annotation reference"/>
    <w:basedOn w:val="a0"/>
    <w:uiPriority w:val="99"/>
    <w:semiHidden/>
    <w:unhideWhenUsed/>
    <w:rsid w:val="00A4281F"/>
    <w:rPr>
      <w:sz w:val="16"/>
      <w:szCs w:val="16"/>
    </w:rPr>
  </w:style>
  <w:style w:type="paragraph" w:styleId="af2">
    <w:name w:val="annotation text"/>
    <w:basedOn w:val="a"/>
    <w:link w:val="af3"/>
    <w:uiPriority w:val="99"/>
    <w:semiHidden/>
    <w:unhideWhenUsed/>
    <w:rsid w:val="00A4281F"/>
    <w:pPr>
      <w:spacing w:line="240" w:lineRule="auto"/>
    </w:pPr>
    <w:rPr>
      <w:sz w:val="20"/>
      <w:szCs w:val="20"/>
      <w:lang w:val="ru-RU"/>
    </w:rPr>
  </w:style>
  <w:style w:type="character" w:customStyle="1" w:styleId="af3">
    <w:name w:val="Текст примечания Знак"/>
    <w:basedOn w:val="a0"/>
    <w:link w:val="af2"/>
    <w:uiPriority w:val="99"/>
    <w:semiHidden/>
    <w:rsid w:val="00A4281F"/>
    <w:rPr>
      <w:sz w:val="20"/>
      <w:szCs w:val="20"/>
      <w:lang w:val="ru-RU"/>
    </w:rPr>
  </w:style>
  <w:style w:type="paragraph" w:styleId="af4">
    <w:name w:val="annotation subject"/>
    <w:basedOn w:val="af2"/>
    <w:next w:val="af2"/>
    <w:link w:val="af5"/>
    <w:uiPriority w:val="99"/>
    <w:semiHidden/>
    <w:unhideWhenUsed/>
    <w:rsid w:val="00A4281F"/>
    <w:rPr>
      <w:b/>
      <w:bCs/>
    </w:rPr>
  </w:style>
  <w:style w:type="character" w:customStyle="1" w:styleId="af5">
    <w:name w:val="Тема примечания Знак"/>
    <w:basedOn w:val="af3"/>
    <w:link w:val="af4"/>
    <w:uiPriority w:val="99"/>
    <w:semiHidden/>
    <w:rsid w:val="00A4281F"/>
    <w:rPr>
      <w:b/>
      <w:bCs/>
      <w:sz w:val="20"/>
      <w:szCs w:val="20"/>
      <w:lang w:val="ru-RU"/>
    </w:rPr>
  </w:style>
  <w:style w:type="table" w:customStyle="1" w:styleId="11">
    <w:name w:val="Сетка таблицы1"/>
    <w:basedOn w:val="a1"/>
    <w:next w:val="a9"/>
    <w:uiPriority w:val="39"/>
    <w:rsid w:val="00A4281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A4281F"/>
  </w:style>
  <w:style w:type="character" w:customStyle="1" w:styleId="af6">
    <w:name w:val="a"/>
    <w:basedOn w:val="a0"/>
    <w:rsid w:val="00A4281F"/>
  </w:style>
  <w:style w:type="character" w:customStyle="1" w:styleId="s3">
    <w:name w:val="s3"/>
    <w:basedOn w:val="a0"/>
    <w:rsid w:val="00A4281F"/>
  </w:style>
  <w:style w:type="character" w:customStyle="1" w:styleId="s9">
    <w:name w:val="s9"/>
    <w:basedOn w:val="a0"/>
    <w:rsid w:val="00A4281F"/>
  </w:style>
  <w:style w:type="table" w:customStyle="1" w:styleId="2">
    <w:name w:val="Сетка таблицы2"/>
    <w:basedOn w:val="a1"/>
    <w:next w:val="a9"/>
    <w:uiPriority w:val="59"/>
    <w:rsid w:val="00A4281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A4281F"/>
    <w:rPr>
      <w:smallCaps/>
      <w:color w:val="5A5A5A"/>
    </w:rPr>
  </w:style>
  <w:style w:type="character" w:customStyle="1" w:styleId="s2">
    <w:name w:val="s2"/>
    <w:basedOn w:val="a0"/>
    <w:rsid w:val="00A4281F"/>
  </w:style>
  <w:style w:type="paragraph" w:styleId="af7">
    <w:name w:val="Revision"/>
    <w:hidden/>
    <w:uiPriority w:val="99"/>
    <w:semiHidden/>
    <w:rsid w:val="00A4281F"/>
    <w:pPr>
      <w:spacing w:after="0" w:line="240" w:lineRule="auto"/>
    </w:pPr>
    <w:rPr>
      <w:lang w:val="ru-RU"/>
    </w:rPr>
  </w:style>
  <w:style w:type="table" w:customStyle="1" w:styleId="110">
    <w:name w:val="Сетка таблицы11"/>
    <w:basedOn w:val="a1"/>
    <w:next w:val="a9"/>
    <w:uiPriority w:val="39"/>
    <w:rsid w:val="00A4281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A4281F"/>
    <w:rPr>
      <w:smallCaps/>
      <w:color w:val="5A5A5A" w:themeColor="text1" w:themeTint="A5"/>
    </w:rPr>
  </w:style>
  <w:style w:type="character" w:customStyle="1" w:styleId="af0">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f"/>
    <w:uiPriority w:val="99"/>
    <w:locked/>
    <w:rsid w:val="00A4281F"/>
    <w:rPr>
      <w:rFonts w:ascii="Times New Roman" w:eastAsia="Times New Roman" w:hAnsi="Times New Roman" w:cs="Times New Roman"/>
      <w:sz w:val="24"/>
      <w:szCs w:val="24"/>
      <w:lang w:val="ru-RU" w:eastAsia="ru-RU"/>
    </w:rPr>
  </w:style>
  <w:style w:type="table" w:customStyle="1" w:styleId="21">
    <w:name w:val="Сетка таблицы21"/>
    <w:basedOn w:val="a1"/>
    <w:next w:val="a9"/>
    <w:uiPriority w:val="59"/>
    <w:rsid w:val="00A4281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a"/>
    <w:rsid w:val="00A428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9">
    <w:name w:val="FollowedHyperlink"/>
    <w:basedOn w:val="a0"/>
    <w:uiPriority w:val="99"/>
    <w:semiHidden/>
    <w:unhideWhenUsed/>
    <w:qFormat/>
    <w:rsid w:val="00A4281F"/>
    <w:rPr>
      <w:color w:val="954F72"/>
      <w:u w:val="single"/>
    </w:rPr>
  </w:style>
  <w:style w:type="table" w:customStyle="1" w:styleId="31">
    <w:name w:val="Сетка таблицы3"/>
    <w:basedOn w:val="a1"/>
    <w:next w:val="a9"/>
    <w:uiPriority w:val="39"/>
    <w:rsid w:val="00A4281F"/>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RG">
    <w:name w:val="Текст табл.2 (ERG) Знак"/>
    <w:basedOn w:val="a0"/>
    <w:link w:val="2ERG0"/>
    <w:uiPriority w:val="22"/>
    <w:locked/>
    <w:rsid w:val="00A4281F"/>
    <w:rPr>
      <w:rFonts w:ascii="Times New Roman" w:hAnsi="Times New Roman" w:cs="Times New Roman"/>
      <w:sz w:val="20"/>
      <w:szCs w:val="20"/>
    </w:rPr>
  </w:style>
  <w:style w:type="paragraph" w:customStyle="1" w:styleId="2ERG0">
    <w:name w:val="Текст табл.2 (ERG)"/>
    <w:basedOn w:val="a"/>
    <w:link w:val="2ERG"/>
    <w:uiPriority w:val="22"/>
    <w:qFormat/>
    <w:rsid w:val="00A4281F"/>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A4281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0"/>
    <w:rsid w:val="00A4281F"/>
    <w:rPr>
      <w:rFonts w:ascii="Segoe UI" w:hAnsi="Segoe UI" w:cs="Segoe UI" w:hint="default"/>
      <w:sz w:val="18"/>
      <w:szCs w:val="18"/>
    </w:rPr>
  </w:style>
  <w:style w:type="table" w:customStyle="1" w:styleId="120">
    <w:name w:val="Сетка таблицы12"/>
    <w:basedOn w:val="a1"/>
    <w:next w:val="a9"/>
    <w:uiPriority w:val="39"/>
    <w:rsid w:val="00A4281F"/>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9"/>
    <w:uiPriority w:val="39"/>
    <w:rsid w:val="00A4281F"/>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39"/>
    <w:rsid w:val="00BA0C2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BA0C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0">
    <w:name w:val="font0"/>
    <w:basedOn w:val="a"/>
    <w:rsid w:val="00BA0C24"/>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1">
    <w:name w:val="font1"/>
    <w:basedOn w:val="a"/>
    <w:rsid w:val="00BA0C24"/>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2">
    <w:name w:val="font2"/>
    <w:basedOn w:val="a"/>
    <w:rsid w:val="00BA0C24"/>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3">
    <w:name w:val="font3"/>
    <w:basedOn w:val="a"/>
    <w:rsid w:val="00BA0C24"/>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4">
    <w:name w:val="font4"/>
    <w:basedOn w:val="a"/>
    <w:rsid w:val="00BA0C24"/>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5">
    <w:name w:val="font5"/>
    <w:basedOn w:val="a"/>
    <w:rsid w:val="00BA0C24"/>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6">
    <w:name w:val="font6"/>
    <w:basedOn w:val="a"/>
    <w:rsid w:val="00BA0C24"/>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7">
    <w:name w:val="font7"/>
    <w:basedOn w:val="a"/>
    <w:rsid w:val="00BA0C24"/>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8">
    <w:name w:val="font8"/>
    <w:basedOn w:val="a"/>
    <w:rsid w:val="00BA0C24"/>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et2">
    <w:name w:val="et2"/>
    <w:basedOn w:val="a"/>
    <w:rsid w:val="00BA0C2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et4">
    <w:name w:val="et4"/>
    <w:basedOn w:val="a"/>
    <w:rsid w:val="00BA0C24"/>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et5">
    <w:name w:val="et5"/>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7">
    <w:name w:val="et7"/>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8">
    <w:name w:val="et8"/>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9">
    <w:name w:val="et9"/>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0">
    <w:name w:val="et10"/>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2">
    <w:name w:val="et12"/>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3">
    <w:name w:val="et13"/>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4">
    <w:name w:val="et14"/>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5">
    <w:name w:val="et15"/>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et16">
    <w:name w:val="et16"/>
    <w:basedOn w:val="a"/>
    <w:rsid w:val="00BA0C24"/>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7">
    <w:name w:val="et17"/>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8">
    <w:name w:val="et18"/>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20">
    <w:name w:val="et20"/>
    <w:basedOn w:val="a"/>
    <w:rsid w:val="00BA0C24"/>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3">
    <w:name w:val="xl63"/>
    <w:basedOn w:val="a"/>
    <w:rsid w:val="00BA0C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5">
    <w:name w:val="xl65"/>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8">
    <w:name w:val="xl68"/>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rPr>
  </w:style>
  <w:style w:type="paragraph" w:customStyle="1" w:styleId="xl69">
    <w:name w:val="xl69"/>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1">
    <w:name w:val="xl71"/>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rPr>
  </w:style>
  <w:style w:type="paragraph" w:customStyle="1" w:styleId="xl72">
    <w:name w:val="xl72"/>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3">
    <w:name w:val="xl73"/>
    <w:basedOn w:val="a"/>
    <w:rsid w:val="00BA0C24"/>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4">
    <w:name w:val="xl74"/>
    <w:basedOn w:val="a"/>
    <w:rsid w:val="00BA0C2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5">
    <w:name w:val="xl75"/>
    <w:basedOn w:val="a"/>
    <w:rsid w:val="00BA0C2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6">
    <w:name w:val="xl76"/>
    <w:basedOn w:val="a"/>
    <w:rsid w:val="00BA0C2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BA0C2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8">
    <w:name w:val="xl78"/>
    <w:basedOn w:val="a"/>
    <w:rsid w:val="00BA0C24"/>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9">
    <w:name w:val="xl79"/>
    <w:basedOn w:val="a"/>
    <w:rsid w:val="00BA0C2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0">
    <w:name w:val="xl80"/>
    <w:basedOn w:val="a"/>
    <w:rsid w:val="00BA0C24"/>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a"/>
    <w:rsid w:val="006D7643"/>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2">
    <w:name w:val="xl82"/>
    <w:basedOn w:val="a"/>
    <w:rsid w:val="006D764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3">
    <w:name w:val="xl83"/>
    <w:basedOn w:val="a"/>
    <w:rsid w:val="006D764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Calibri"/>
      <w:sz w:val="16"/>
      <w:szCs w:val="16"/>
    </w:rPr>
  </w:style>
  <w:style w:type="paragraph" w:customStyle="1" w:styleId="xl84">
    <w:name w:val="xl84"/>
    <w:basedOn w:val="a"/>
    <w:rsid w:val="006D764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rPr>
  </w:style>
  <w:style w:type="paragraph" w:customStyle="1" w:styleId="xl85">
    <w:name w:val="xl85"/>
    <w:basedOn w:val="a"/>
    <w:rsid w:val="006D7643"/>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sz w:val="16"/>
      <w:szCs w:val="16"/>
    </w:rPr>
  </w:style>
  <w:style w:type="paragraph" w:customStyle="1" w:styleId="xl86">
    <w:name w:val="xl86"/>
    <w:basedOn w:val="a"/>
    <w:rsid w:val="006D7643"/>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87">
    <w:name w:val="xl87"/>
    <w:basedOn w:val="a"/>
    <w:rsid w:val="006D764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a"/>
    <w:rsid w:val="006D7643"/>
    <w:pPr>
      <w:pBdr>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9">
    <w:name w:val="xl89"/>
    <w:basedOn w:val="a"/>
    <w:rsid w:val="006D7643"/>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91568">
      <w:bodyDiv w:val="1"/>
      <w:marLeft w:val="0"/>
      <w:marRight w:val="0"/>
      <w:marTop w:val="0"/>
      <w:marBottom w:val="0"/>
      <w:divBdr>
        <w:top w:val="none" w:sz="0" w:space="0" w:color="auto"/>
        <w:left w:val="none" w:sz="0" w:space="0" w:color="auto"/>
        <w:bottom w:val="none" w:sz="0" w:space="0" w:color="auto"/>
        <w:right w:val="none" w:sz="0" w:space="0" w:color="auto"/>
      </w:divBdr>
      <w:divsChild>
        <w:div w:id="913122103">
          <w:marLeft w:val="0"/>
          <w:marRight w:val="0"/>
          <w:marTop w:val="0"/>
          <w:marBottom w:val="0"/>
          <w:divBdr>
            <w:top w:val="none" w:sz="0" w:space="0" w:color="auto"/>
            <w:left w:val="none" w:sz="0" w:space="0" w:color="auto"/>
            <w:bottom w:val="none" w:sz="0" w:space="0" w:color="auto"/>
            <w:right w:val="none" w:sz="0" w:space="0" w:color="auto"/>
          </w:divBdr>
        </w:div>
      </w:divsChild>
    </w:div>
    <w:div w:id="11078985">
      <w:bodyDiv w:val="1"/>
      <w:marLeft w:val="0"/>
      <w:marRight w:val="0"/>
      <w:marTop w:val="0"/>
      <w:marBottom w:val="0"/>
      <w:divBdr>
        <w:top w:val="none" w:sz="0" w:space="0" w:color="auto"/>
        <w:left w:val="none" w:sz="0" w:space="0" w:color="auto"/>
        <w:bottom w:val="none" w:sz="0" w:space="0" w:color="auto"/>
        <w:right w:val="none" w:sz="0" w:space="0" w:color="auto"/>
      </w:divBdr>
    </w:div>
    <w:div w:id="171922003">
      <w:bodyDiv w:val="1"/>
      <w:marLeft w:val="0"/>
      <w:marRight w:val="0"/>
      <w:marTop w:val="0"/>
      <w:marBottom w:val="0"/>
      <w:divBdr>
        <w:top w:val="none" w:sz="0" w:space="0" w:color="auto"/>
        <w:left w:val="none" w:sz="0" w:space="0" w:color="auto"/>
        <w:bottom w:val="none" w:sz="0" w:space="0" w:color="auto"/>
        <w:right w:val="none" w:sz="0" w:space="0" w:color="auto"/>
      </w:divBdr>
    </w:div>
    <w:div w:id="315033072">
      <w:bodyDiv w:val="1"/>
      <w:marLeft w:val="0"/>
      <w:marRight w:val="0"/>
      <w:marTop w:val="0"/>
      <w:marBottom w:val="0"/>
      <w:divBdr>
        <w:top w:val="none" w:sz="0" w:space="0" w:color="auto"/>
        <w:left w:val="none" w:sz="0" w:space="0" w:color="auto"/>
        <w:bottom w:val="none" w:sz="0" w:space="0" w:color="auto"/>
        <w:right w:val="none" w:sz="0" w:space="0" w:color="auto"/>
      </w:divBdr>
      <w:divsChild>
        <w:div w:id="134956154">
          <w:marLeft w:val="0"/>
          <w:marRight w:val="0"/>
          <w:marTop w:val="0"/>
          <w:marBottom w:val="0"/>
          <w:divBdr>
            <w:top w:val="none" w:sz="0" w:space="0" w:color="auto"/>
            <w:left w:val="none" w:sz="0" w:space="0" w:color="auto"/>
            <w:bottom w:val="none" w:sz="0" w:space="0" w:color="auto"/>
            <w:right w:val="none" w:sz="0" w:space="0" w:color="auto"/>
          </w:divBdr>
          <w:divsChild>
            <w:div w:id="744382651">
              <w:marLeft w:val="0"/>
              <w:marRight w:val="0"/>
              <w:marTop w:val="0"/>
              <w:marBottom w:val="0"/>
              <w:divBdr>
                <w:top w:val="none" w:sz="0" w:space="0" w:color="auto"/>
                <w:left w:val="none" w:sz="0" w:space="0" w:color="auto"/>
                <w:bottom w:val="none" w:sz="0" w:space="0" w:color="auto"/>
                <w:right w:val="none" w:sz="0" w:space="0" w:color="auto"/>
              </w:divBdr>
              <w:divsChild>
                <w:div w:id="32852141">
                  <w:marLeft w:val="0"/>
                  <w:marRight w:val="0"/>
                  <w:marTop w:val="0"/>
                  <w:marBottom w:val="0"/>
                  <w:divBdr>
                    <w:top w:val="none" w:sz="0" w:space="0" w:color="auto"/>
                    <w:left w:val="none" w:sz="0" w:space="0" w:color="auto"/>
                    <w:bottom w:val="none" w:sz="0" w:space="0" w:color="auto"/>
                    <w:right w:val="none" w:sz="0" w:space="0" w:color="auto"/>
                  </w:divBdr>
                  <w:divsChild>
                    <w:div w:id="1231111613">
                      <w:marLeft w:val="0"/>
                      <w:marRight w:val="0"/>
                      <w:marTop w:val="0"/>
                      <w:marBottom w:val="0"/>
                      <w:divBdr>
                        <w:top w:val="none" w:sz="0" w:space="0" w:color="auto"/>
                        <w:left w:val="none" w:sz="0" w:space="0" w:color="auto"/>
                        <w:bottom w:val="none" w:sz="0" w:space="0" w:color="auto"/>
                        <w:right w:val="none" w:sz="0" w:space="0" w:color="auto"/>
                      </w:divBdr>
                      <w:divsChild>
                        <w:div w:id="1680430164">
                          <w:marLeft w:val="0"/>
                          <w:marRight w:val="0"/>
                          <w:marTop w:val="0"/>
                          <w:marBottom w:val="0"/>
                          <w:divBdr>
                            <w:top w:val="none" w:sz="0" w:space="0" w:color="auto"/>
                            <w:left w:val="none" w:sz="0" w:space="0" w:color="auto"/>
                            <w:bottom w:val="none" w:sz="0" w:space="0" w:color="auto"/>
                            <w:right w:val="none" w:sz="0" w:space="0" w:color="auto"/>
                          </w:divBdr>
                          <w:divsChild>
                            <w:div w:id="971711126">
                              <w:marLeft w:val="0"/>
                              <w:marRight w:val="0"/>
                              <w:marTop w:val="0"/>
                              <w:marBottom w:val="0"/>
                              <w:divBdr>
                                <w:top w:val="none" w:sz="0" w:space="0" w:color="auto"/>
                                <w:left w:val="none" w:sz="0" w:space="0" w:color="auto"/>
                                <w:bottom w:val="none" w:sz="0" w:space="0" w:color="auto"/>
                                <w:right w:val="none" w:sz="0" w:space="0" w:color="auto"/>
                              </w:divBdr>
                              <w:divsChild>
                                <w:div w:id="18939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6962550">
      <w:bodyDiv w:val="1"/>
      <w:marLeft w:val="0"/>
      <w:marRight w:val="0"/>
      <w:marTop w:val="0"/>
      <w:marBottom w:val="0"/>
      <w:divBdr>
        <w:top w:val="none" w:sz="0" w:space="0" w:color="auto"/>
        <w:left w:val="none" w:sz="0" w:space="0" w:color="auto"/>
        <w:bottom w:val="none" w:sz="0" w:space="0" w:color="auto"/>
        <w:right w:val="none" w:sz="0" w:space="0" w:color="auto"/>
      </w:divBdr>
    </w:div>
    <w:div w:id="998268219">
      <w:bodyDiv w:val="1"/>
      <w:marLeft w:val="0"/>
      <w:marRight w:val="0"/>
      <w:marTop w:val="0"/>
      <w:marBottom w:val="0"/>
      <w:divBdr>
        <w:top w:val="none" w:sz="0" w:space="0" w:color="auto"/>
        <w:left w:val="none" w:sz="0" w:space="0" w:color="auto"/>
        <w:bottom w:val="none" w:sz="0" w:space="0" w:color="auto"/>
        <w:right w:val="none" w:sz="0" w:space="0" w:color="auto"/>
      </w:divBdr>
    </w:div>
    <w:div w:id="1123579437">
      <w:bodyDiv w:val="1"/>
      <w:marLeft w:val="0"/>
      <w:marRight w:val="0"/>
      <w:marTop w:val="0"/>
      <w:marBottom w:val="0"/>
      <w:divBdr>
        <w:top w:val="none" w:sz="0" w:space="0" w:color="auto"/>
        <w:left w:val="none" w:sz="0" w:space="0" w:color="auto"/>
        <w:bottom w:val="none" w:sz="0" w:space="0" w:color="auto"/>
        <w:right w:val="none" w:sz="0" w:space="0" w:color="auto"/>
      </w:divBdr>
    </w:div>
    <w:div w:id="1125074395">
      <w:bodyDiv w:val="1"/>
      <w:marLeft w:val="0"/>
      <w:marRight w:val="0"/>
      <w:marTop w:val="0"/>
      <w:marBottom w:val="0"/>
      <w:divBdr>
        <w:top w:val="none" w:sz="0" w:space="0" w:color="auto"/>
        <w:left w:val="none" w:sz="0" w:space="0" w:color="auto"/>
        <w:bottom w:val="none" w:sz="0" w:space="0" w:color="auto"/>
        <w:right w:val="none" w:sz="0" w:space="0" w:color="auto"/>
      </w:divBdr>
    </w:div>
    <w:div w:id="1145124593">
      <w:bodyDiv w:val="1"/>
      <w:marLeft w:val="0"/>
      <w:marRight w:val="0"/>
      <w:marTop w:val="0"/>
      <w:marBottom w:val="0"/>
      <w:divBdr>
        <w:top w:val="none" w:sz="0" w:space="0" w:color="auto"/>
        <w:left w:val="none" w:sz="0" w:space="0" w:color="auto"/>
        <w:bottom w:val="none" w:sz="0" w:space="0" w:color="auto"/>
        <w:right w:val="none" w:sz="0" w:space="0" w:color="auto"/>
      </w:divBdr>
    </w:div>
    <w:div w:id="1271864023">
      <w:bodyDiv w:val="1"/>
      <w:marLeft w:val="0"/>
      <w:marRight w:val="0"/>
      <w:marTop w:val="0"/>
      <w:marBottom w:val="0"/>
      <w:divBdr>
        <w:top w:val="none" w:sz="0" w:space="0" w:color="auto"/>
        <w:left w:val="none" w:sz="0" w:space="0" w:color="auto"/>
        <w:bottom w:val="none" w:sz="0" w:space="0" w:color="auto"/>
        <w:right w:val="none" w:sz="0" w:space="0" w:color="auto"/>
      </w:divBdr>
    </w:div>
    <w:div w:id="1642661045">
      <w:bodyDiv w:val="1"/>
      <w:marLeft w:val="0"/>
      <w:marRight w:val="0"/>
      <w:marTop w:val="0"/>
      <w:marBottom w:val="0"/>
      <w:divBdr>
        <w:top w:val="none" w:sz="0" w:space="0" w:color="auto"/>
        <w:left w:val="none" w:sz="0" w:space="0" w:color="auto"/>
        <w:bottom w:val="none" w:sz="0" w:space="0" w:color="auto"/>
        <w:right w:val="none" w:sz="0" w:space="0" w:color="auto"/>
      </w:divBdr>
    </w:div>
    <w:div w:id="1665158948">
      <w:bodyDiv w:val="1"/>
      <w:marLeft w:val="0"/>
      <w:marRight w:val="0"/>
      <w:marTop w:val="0"/>
      <w:marBottom w:val="0"/>
      <w:divBdr>
        <w:top w:val="none" w:sz="0" w:space="0" w:color="auto"/>
        <w:left w:val="none" w:sz="0" w:space="0" w:color="auto"/>
        <w:bottom w:val="none" w:sz="0" w:space="0" w:color="auto"/>
        <w:right w:val="none" w:sz="0" w:space="0" w:color="auto"/>
      </w:divBdr>
      <w:divsChild>
        <w:div w:id="6712269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kaz/docs/V250003566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F19D3-986A-4659-BD88-AA3C03CC3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468</Words>
  <Characters>2669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Куаныш Аблаевич Бельгибаев</dc:creator>
  <cp:lastModifiedBy>Куаныш Аблаевич Бельгибаев</cp:lastModifiedBy>
  <cp:revision>12</cp:revision>
  <dcterms:created xsi:type="dcterms:W3CDTF">2025-07-23T04:02:00Z</dcterms:created>
  <dcterms:modified xsi:type="dcterms:W3CDTF">2025-08-05T05:40:00Z</dcterms:modified>
</cp:coreProperties>
</file>