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6D3" w:rsidRPr="009F56FA" w:rsidRDefault="00A73D29" w:rsidP="00AF36D3">
      <w:pPr>
        <w:spacing w:after="0" w:line="240" w:lineRule="auto"/>
        <w:ind w:left="5103"/>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Б</w:t>
      </w:r>
      <w:r w:rsidR="00AF36D3" w:rsidRPr="009F56FA">
        <w:rPr>
          <w:rFonts w:ascii="Times New Roman" w:eastAsia="Calibri" w:hAnsi="Times New Roman" w:cs="Times New Roman"/>
          <w:bCs/>
          <w:sz w:val="28"/>
          <w:szCs w:val="28"/>
          <w:lang w:val="kk-KZ"/>
        </w:rPr>
        <w:t>ұйры</w:t>
      </w:r>
      <w:r w:rsidR="0089454D" w:rsidRPr="009F56FA">
        <w:rPr>
          <w:rFonts w:ascii="Times New Roman" w:eastAsia="Calibri" w:hAnsi="Times New Roman" w:cs="Times New Roman"/>
          <w:bCs/>
          <w:sz w:val="28"/>
          <w:szCs w:val="28"/>
          <w:lang w:val="kk-KZ"/>
        </w:rPr>
        <w:t>ққа</w:t>
      </w:r>
      <w:r w:rsidR="00AF36D3" w:rsidRPr="009F56FA">
        <w:rPr>
          <w:rFonts w:ascii="Times New Roman" w:eastAsia="Calibri" w:hAnsi="Times New Roman" w:cs="Times New Roman"/>
          <w:bCs/>
          <w:sz w:val="28"/>
          <w:szCs w:val="28"/>
          <w:lang w:val="kk-KZ"/>
        </w:rPr>
        <w:t xml:space="preserve"> 4</w:t>
      </w:r>
      <w:r w:rsidR="001D67EF" w:rsidRPr="009F56FA">
        <w:rPr>
          <w:rFonts w:ascii="Times New Roman" w:eastAsia="Calibri" w:hAnsi="Times New Roman" w:cs="Times New Roman"/>
          <w:bCs/>
          <w:sz w:val="28"/>
          <w:szCs w:val="28"/>
        </w:rPr>
        <w:t>-</w:t>
      </w:r>
      <w:r w:rsidR="00AF36D3" w:rsidRPr="009F56FA">
        <w:rPr>
          <w:rFonts w:ascii="Times New Roman" w:eastAsia="Calibri" w:hAnsi="Times New Roman" w:cs="Times New Roman"/>
          <w:bCs/>
          <w:sz w:val="28"/>
          <w:szCs w:val="28"/>
          <w:lang w:val="kk-KZ"/>
        </w:rPr>
        <w:t>қосымша</w:t>
      </w:r>
    </w:p>
    <w:p w:rsidR="00AF36D3" w:rsidRPr="009F56FA" w:rsidRDefault="00AF36D3" w:rsidP="00AF36D3">
      <w:pPr>
        <w:tabs>
          <w:tab w:val="left" w:pos="851"/>
        </w:tabs>
        <w:spacing w:after="0" w:line="240" w:lineRule="auto"/>
        <w:ind w:firstLine="709"/>
        <w:jc w:val="both"/>
        <w:rPr>
          <w:rFonts w:ascii="Times New Roman" w:eastAsia="Times New Roman" w:hAnsi="Times New Roman" w:cs="Times New Roman"/>
          <w:b/>
          <w:bCs/>
          <w:sz w:val="28"/>
          <w:szCs w:val="28"/>
          <w:lang w:val="kk-KZ" w:eastAsia="ru-RU"/>
        </w:rPr>
      </w:pPr>
    </w:p>
    <w:p w:rsidR="00AF36D3" w:rsidRPr="009F56FA" w:rsidRDefault="00AF36D3" w:rsidP="00AF36D3">
      <w:pPr>
        <w:tabs>
          <w:tab w:val="left" w:pos="851"/>
        </w:tabs>
        <w:spacing w:after="0" w:line="240" w:lineRule="auto"/>
        <w:ind w:firstLine="709"/>
        <w:jc w:val="both"/>
        <w:rPr>
          <w:rFonts w:ascii="Times New Roman" w:eastAsia="Times New Roman" w:hAnsi="Times New Roman" w:cs="Times New Roman"/>
          <w:b/>
          <w:bCs/>
          <w:sz w:val="28"/>
          <w:szCs w:val="28"/>
          <w:lang w:val="kk-KZ" w:eastAsia="ru-RU"/>
        </w:rPr>
      </w:pPr>
    </w:p>
    <w:p w:rsidR="00AF36D3" w:rsidRPr="009F56FA" w:rsidRDefault="00AF36D3" w:rsidP="00665B7A">
      <w:pPr>
        <w:tabs>
          <w:tab w:val="left" w:pos="851"/>
        </w:tabs>
        <w:spacing w:after="0" w:line="240" w:lineRule="auto"/>
        <w:ind w:firstLine="709"/>
        <w:jc w:val="center"/>
        <w:rPr>
          <w:rFonts w:ascii="Times New Roman" w:hAnsi="Times New Roman" w:cs="Times New Roman"/>
          <w:sz w:val="28"/>
          <w:szCs w:val="28"/>
          <w:lang w:val="kk-KZ"/>
        </w:rPr>
      </w:pPr>
      <w:bookmarkStart w:id="0" w:name="_Hlk201456287"/>
      <w:r w:rsidRPr="009F56FA">
        <w:rPr>
          <w:rFonts w:ascii="Times New Roman" w:eastAsia="Times New Roman" w:hAnsi="Times New Roman" w:cs="Times New Roman"/>
          <w:b/>
          <w:bCs/>
          <w:sz w:val="28"/>
          <w:szCs w:val="28"/>
          <w:lang w:val="kk-KZ" w:eastAsia="ru-RU"/>
        </w:rPr>
        <w:t>Деңгейлес мониторингке қатысу туралы өтініш беру және оны қарау қағидалары</w:t>
      </w:r>
      <w:bookmarkEnd w:id="0"/>
    </w:p>
    <w:p w:rsidR="00AF36D3" w:rsidRPr="009F56FA" w:rsidRDefault="00AF36D3" w:rsidP="00665B7A">
      <w:pPr>
        <w:tabs>
          <w:tab w:val="left" w:pos="851"/>
        </w:tabs>
        <w:spacing w:after="0" w:line="240" w:lineRule="auto"/>
        <w:ind w:firstLine="709"/>
        <w:jc w:val="center"/>
        <w:rPr>
          <w:rFonts w:ascii="Times New Roman" w:hAnsi="Times New Roman" w:cs="Times New Roman"/>
          <w:sz w:val="28"/>
          <w:szCs w:val="28"/>
          <w:lang w:val="kk-KZ"/>
        </w:rPr>
      </w:pPr>
    </w:p>
    <w:p w:rsidR="00AF36D3" w:rsidRPr="009F56FA" w:rsidRDefault="00AF36D3" w:rsidP="00665B7A">
      <w:pPr>
        <w:spacing w:after="0" w:line="240" w:lineRule="auto"/>
        <w:jc w:val="center"/>
        <w:rPr>
          <w:rFonts w:ascii="Times New Roman" w:eastAsia="Times New Roman" w:hAnsi="Times New Roman" w:cs="Times New Roman"/>
          <w:b/>
          <w:color w:val="000000"/>
          <w:sz w:val="28"/>
          <w:szCs w:val="28"/>
          <w:lang w:val="kk-KZ" w:eastAsia="ru-RU"/>
        </w:rPr>
      </w:pPr>
      <w:r w:rsidRPr="009F56FA">
        <w:rPr>
          <w:rFonts w:ascii="Times New Roman" w:eastAsia="Times New Roman" w:hAnsi="Times New Roman" w:cs="Times New Roman"/>
          <w:b/>
          <w:color w:val="000000"/>
          <w:sz w:val="28"/>
          <w:szCs w:val="28"/>
          <w:lang w:val="kk-KZ" w:eastAsia="ru-RU"/>
        </w:rPr>
        <w:t>1</w:t>
      </w:r>
      <w:r w:rsidRPr="009F56FA">
        <w:rPr>
          <w:rFonts w:ascii="Times New Roman" w:hAnsi="Times New Roman" w:cs="Times New Roman"/>
          <w:sz w:val="28"/>
          <w:szCs w:val="28"/>
          <w:lang w:val="kk-KZ"/>
        </w:rPr>
        <w:t>-</w:t>
      </w:r>
      <w:r w:rsidRPr="009F56FA">
        <w:rPr>
          <w:rFonts w:ascii="Times New Roman" w:eastAsia="Times New Roman" w:hAnsi="Times New Roman" w:cs="Times New Roman"/>
          <w:b/>
          <w:color w:val="000000"/>
          <w:sz w:val="28"/>
          <w:szCs w:val="28"/>
          <w:lang w:val="kk-KZ" w:eastAsia="ru-RU"/>
        </w:rPr>
        <w:t>тарау. Жалпы ережелер</w:t>
      </w:r>
    </w:p>
    <w:p w:rsidR="00AF36D3" w:rsidRPr="009F56FA" w:rsidRDefault="00AF36D3" w:rsidP="00665B7A">
      <w:pPr>
        <w:spacing w:after="0" w:line="240" w:lineRule="auto"/>
        <w:jc w:val="center"/>
        <w:rPr>
          <w:rFonts w:ascii="Times New Roman" w:eastAsia="Times New Roman" w:hAnsi="Times New Roman" w:cs="Times New Roman"/>
          <w:b/>
          <w:color w:val="000000"/>
          <w:sz w:val="28"/>
          <w:szCs w:val="28"/>
          <w:lang w:val="kk-KZ" w:eastAsia="ru-RU"/>
        </w:rPr>
      </w:pPr>
    </w:p>
    <w:p w:rsidR="0089454D"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1.</w:t>
      </w:r>
      <w:r w:rsidR="0089454D" w:rsidRPr="009F56FA">
        <w:rPr>
          <w:rFonts w:ascii="Times New Roman" w:hAnsi="Times New Roman" w:cs="Times New Roman"/>
          <w:sz w:val="28"/>
          <w:szCs w:val="28"/>
          <w:lang w:val="kk-KZ"/>
        </w:rPr>
        <w:tab/>
      </w:r>
      <w:r w:rsidRPr="009F56FA">
        <w:rPr>
          <w:rFonts w:ascii="Times New Roman" w:hAnsi="Times New Roman" w:cs="Times New Roman"/>
          <w:sz w:val="28"/>
          <w:szCs w:val="28"/>
          <w:lang w:val="kk-KZ"/>
        </w:rPr>
        <w:t>Осы Деңгейлес мониторингке қатысу туралы өтініш беру және оны қарау қағидалары (бұдан әрі – Қағидалар) Қазақстан Республикасы Салық кодексінің (бұдан әрі – Салық кодексі) 147-бабы 2-тармағының екінші бөлігіне сәйкес әзірленді және</w:t>
      </w:r>
      <w:r w:rsidR="0089454D" w:rsidRPr="009F56FA">
        <w:rPr>
          <w:rFonts w:ascii="Times New Roman" w:hAnsi="Times New Roman" w:cs="Times New Roman"/>
          <w:sz w:val="28"/>
          <w:szCs w:val="28"/>
          <w:lang w:val="kk-KZ"/>
        </w:rPr>
        <w:t>:</w:t>
      </w:r>
    </w:p>
    <w:p w:rsidR="00EF632D"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салық төлеушінің осы Қағидаларға 1-қосымшаға сәйкес нысан бойынша Деңгейлес мониторингке қатысу туралы өтінішті (бұдан әрі – өтініш), оған қоса берілетін құжаттарды</w:t>
      </w:r>
      <w:r w:rsidR="00EF632D" w:rsidRPr="009F56FA">
        <w:rPr>
          <w:rFonts w:ascii="Times New Roman" w:hAnsi="Times New Roman" w:cs="Times New Roman"/>
          <w:sz w:val="28"/>
          <w:szCs w:val="28"/>
          <w:lang w:val="kk-KZ"/>
        </w:rPr>
        <w:t>;</w:t>
      </w:r>
    </w:p>
    <w:p w:rsidR="00EF632D"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 xml:space="preserve"> </w:t>
      </w:r>
      <w:r w:rsidR="00EF632D" w:rsidRPr="009F56FA">
        <w:rPr>
          <w:rFonts w:ascii="Times New Roman" w:hAnsi="Times New Roman" w:cs="Times New Roman"/>
          <w:sz w:val="28"/>
          <w:szCs w:val="28"/>
          <w:lang w:val="kk-KZ"/>
        </w:rPr>
        <w:t xml:space="preserve">салық төлеушінің өтініш беру мерзімі мен тәртібі, сондай-ақ Қазақстан Республикасы Қаржы министрлігінің Мемлекеттік кірістер комитеті </w:t>
      </w:r>
      <w:r w:rsidR="00EF632D" w:rsidRPr="009F56FA">
        <w:rPr>
          <w:rFonts w:ascii="Times New Roman" w:hAnsi="Times New Roman" w:cs="Times New Roman"/>
          <w:sz w:val="28"/>
          <w:szCs w:val="28"/>
          <w:lang w:val="kk-KZ"/>
        </w:rPr>
        <w:br/>
        <w:t>(бұдан әрі – Комитет) тарапынан аталған өтінішті қарау тәртібін айқындайды.</w:t>
      </w:r>
    </w:p>
    <w:p w:rsidR="00AF36D3" w:rsidRPr="009F56FA" w:rsidRDefault="00AF36D3" w:rsidP="00665B7A">
      <w:pPr>
        <w:spacing w:after="0" w:line="240" w:lineRule="auto"/>
        <w:ind w:firstLine="709"/>
        <w:rPr>
          <w:rFonts w:ascii="Times New Roman" w:hAnsi="Times New Roman" w:cs="Times New Roman"/>
          <w:sz w:val="28"/>
          <w:szCs w:val="28"/>
          <w:lang w:val="kk-KZ"/>
        </w:rPr>
      </w:pPr>
      <w:r w:rsidRPr="009F56FA">
        <w:rPr>
          <w:rFonts w:ascii="Times New Roman" w:hAnsi="Times New Roman" w:cs="Times New Roman"/>
          <w:sz w:val="28"/>
          <w:szCs w:val="28"/>
          <w:lang w:val="kk-KZ"/>
        </w:rPr>
        <w:t>2. Осы Қағидаларда мынадай негізгі ұғымдар пайдаланылады: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 xml:space="preserve">1) </w:t>
      </w:r>
      <w:r w:rsidRPr="009F56FA">
        <w:rPr>
          <w:rFonts w:ascii="Times New Roman" w:hAnsi="Times New Roman" w:cs="Times New Roman"/>
          <w:bCs/>
          <w:sz w:val="28"/>
          <w:szCs w:val="28"/>
          <w:lang w:val="kk-KZ"/>
        </w:rPr>
        <w:t xml:space="preserve">есептілік топтамасы </w:t>
      </w:r>
      <w:r w:rsidRPr="009F56FA">
        <w:rPr>
          <w:rFonts w:ascii="Times New Roman" w:hAnsi="Times New Roman" w:cs="Times New Roman"/>
          <w:sz w:val="28"/>
          <w:szCs w:val="28"/>
          <w:lang w:val="kk-KZ"/>
        </w:rPr>
        <w:t xml:space="preserve">– деректер </w:t>
      </w:r>
      <w:r w:rsidR="008A5B86" w:rsidRPr="009F56FA">
        <w:rPr>
          <w:rFonts w:ascii="Times New Roman" w:eastAsia="SimSun" w:hAnsi="Times New Roman" w:cs="Times New Roman"/>
          <w:sz w:val="28"/>
          <w:szCs w:val="28"/>
          <w:lang w:val="kk-KZ"/>
        </w:rPr>
        <w:t>сөресінде</w:t>
      </w:r>
      <w:r w:rsidRPr="009F56FA">
        <w:rPr>
          <w:rFonts w:ascii="Times New Roman" w:hAnsi="Times New Roman" w:cs="Times New Roman"/>
          <w:sz w:val="28"/>
          <w:szCs w:val="28"/>
          <w:lang w:val="kk-KZ"/>
        </w:rPr>
        <w:t xml:space="preserve"> жарияланған тиісті есепті салық кезеңі үшін белгілі бір салық түрі немесе бюджетке төленетін төлем бойынша арналған құжаттамалардың жиынтығы.</w:t>
      </w:r>
    </w:p>
    <w:p w:rsidR="00AF36D3" w:rsidRPr="009F56FA" w:rsidRDefault="001D67EF"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Есептілік топтамасы салық есептілігін, оның көрсеткіштерін ашумен, салық және бухгалтерлік есепке алу тіркелімдерін, есепке алу жүйесінен автоматтандырылған түрде берілетін бухгалтерлік жазба деректерін, сондай-ақ тиісті салық кезеңі үшін салық салу объектілерін және (немесе) салық салумен байланысты объектілерді айқындауға негіз болатын құжаттарды қамтиды</w:t>
      </w:r>
      <w:r w:rsidR="00AF36D3" w:rsidRPr="009F56FA">
        <w:rPr>
          <w:rFonts w:ascii="Times New Roman" w:hAnsi="Times New Roman" w:cs="Times New Roman"/>
          <w:sz w:val="28"/>
          <w:szCs w:val="28"/>
          <w:lang w:val="kk-KZ"/>
        </w:rPr>
        <w:t>;</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 xml:space="preserve">2) </w:t>
      </w:r>
      <w:r w:rsidRPr="009F56FA">
        <w:rPr>
          <w:rFonts w:ascii="Times New Roman" w:hAnsi="Times New Roman" w:cs="Times New Roman"/>
          <w:bCs/>
          <w:sz w:val="28"/>
          <w:szCs w:val="28"/>
          <w:lang w:val="kk-KZ"/>
        </w:rPr>
        <w:t>есепке алу жүйесі</w:t>
      </w:r>
      <w:r w:rsidRPr="009F56FA">
        <w:rPr>
          <w:rFonts w:ascii="Times New Roman" w:hAnsi="Times New Roman" w:cs="Times New Roman"/>
          <w:sz w:val="28"/>
          <w:szCs w:val="28"/>
          <w:lang w:val="kk-KZ"/>
        </w:rPr>
        <w:t xml:space="preserve"> – қаржылық, салықтық және басқа да есептілікті жасау мақсатында салық төлеушінің активтері, міндеттемелері, капиталы, шаруашылық және басқа да операциялары туралы деректерді жинау, тіркеу және өңдеуге арналған ақпараттық жүйе;</w:t>
      </w:r>
    </w:p>
    <w:p w:rsidR="00C7159D" w:rsidRPr="009F56FA" w:rsidRDefault="00C7159D" w:rsidP="00665B7A">
      <w:pPr>
        <w:spacing w:after="0" w:line="240" w:lineRule="auto"/>
        <w:ind w:firstLine="851"/>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Осы Қағидаларда пайдаланылатын өзге де ұғымдар Қазақстан Республикасының заңнамасына сәйкес қолданылады.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p>
    <w:p w:rsidR="00AF36D3" w:rsidRPr="009F56FA" w:rsidRDefault="00AF36D3" w:rsidP="00665B7A">
      <w:pPr>
        <w:spacing w:after="0" w:line="240" w:lineRule="auto"/>
        <w:ind w:firstLine="709"/>
        <w:jc w:val="center"/>
        <w:rPr>
          <w:rFonts w:ascii="Times New Roman" w:hAnsi="Times New Roman" w:cs="Times New Roman"/>
          <w:b/>
          <w:sz w:val="28"/>
          <w:szCs w:val="28"/>
          <w:lang w:val="kk-KZ"/>
        </w:rPr>
      </w:pPr>
      <w:r w:rsidRPr="009F56FA">
        <w:rPr>
          <w:rFonts w:ascii="Times New Roman" w:hAnsi="Times New Roman" w:cs="Times New Roman"/>
          <w:b/>
          <w:sz w:val="28"/>
          <w:szCs w:val="28"/>
          <w:lang w:val="kk-KZ"/>
        </w:rPr>
        <w:t>2-тарау. Салық төлеушінің өтініш беру тәртібі</w:t>
      </w:r>
    </w:p>
    <w:p w:rsidR="00AF36D3" w:rsidRPr="009F56FA" w:rsidRDefault="00AF36D3" w:rsidP="00665B7A">
      <w:pPr>
        <w:spacing w:after="0" w:line="240" w:lineRule="auto"/>
        <w:ind w:firstLine="709"/>
        <w:jc w:val="center"/>
        <w:rPr>
          <w:rFonts w:ascii="Times New Roman" w:hAnsi="Times New Roman" w:cs="Times New Roman"/>
          <w:b/>
          <w:sz w:val="28"/>
          <w:szCs w:val="28"/>
          <w:lang w:val="kk-KZ"/>
        </w:rPr>
      </w:pP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3. Салық төлеуші Комитетке өтінішті деңгейлес мониторингке қатысушы болуды жоспарлаған жылдың алдындағы жылғы 1 маусымды қоса алғанға дейін береді.</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4. Салық төлеуші өтінішке:</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1)</w:t>
      </w:r>
      <w:r w:rsidRPr="009F56FA">
        <w:rPr>
          <w:rFonts w:ascii="Times New Roman" w:hAnsi="Times New Roman" w:cs="Times New Roman"/>
          <w:sz w:val="28"/>
          <w:szCs w:val="28"/>
          <w:lang w:val="kk-KZ"/>
        </w:rPr>
        <w:tab/>
        <w:t>осы Қағидаларға 2-қосымшаға сәйкес нысан бойынша өтініш берілген күнге салық төлеушінің қызметі туралы ақпаратты;</w:t>
      </w:r>
    </w:p>
    <w:p w:rsidR="00AF36D3" w:rsidRPr="009F56FA" w:rsidRDefault="003D73FD"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lastRenderedPageBreak/>
        <w:t>2)</w:t>
      </w:r>
      <w:r w:rsidRPr="009F56FA">
        <w:rPr>
          <w:rFonts w:ascii="Times New Roman" w:hAnsi="Times New Roman" w:cs="Times New Roman"/>
          <w:sz w:val="28"/>
          <w:szCs w:val="28"/>
          <w:lang w:val="kk-KZ"/>
        </w:rPr>
        <w:tab/>
        <w:t xml:space="preserve">осы бұйрыққа 3-қосымшаға сәйкес бекітілген Салық салу саласындағы ішкі бақылау жүйесі </w:t>
      </w:r>
      <w:r w:rsidR="00DB17B4" w:rsidRPr="009F56FA">
        <w:rPr>
          <w:rFonts w:ascii="Times New Roman" w:hAnsi="Times New Roman" w:cs="Times New Roman"/>
          <w:sz w:val="28"/>
          <w:szCs w:val="28"/>
          <w:lang w:val="kk-KZ"/>
        </w:rPr>
        <w:t>жөніндегі</w:t>
      </w:r>
      <w:r w:rsidRPr="009F56FA">
        <w:rPr>
          <w:rFonts w:ascii="Times New Roman" w:hAnsi="Times New Roman" w:cs="Times New Roman"/>
          <w:sz w:val="28"/>
          <w:szCs w:val="28"/>
          <w:lang w:val="kk-KZ"/>
        </w:rPr>
        <w:t xml:space="preserve"> ақпарат пен есептерге қойылатын талаптарға (бұдан әрі – ІБЖ талаптар) ішкі бақылау жүйесінің жұмыс істеу тәртібін реттейтін, 2-қосымшаға сәйкес нысан бойынша көзделген ұйымдастырушылық-басқарушылық құжаттарды қоса алғанда, </w:t>
      </w:r>
      <w:r w:rsidR="00445A56" w:rsidRPr="009F56FA">
        <w:rPr>
          <w:rFonts w:ascii="Times New Roman" w:hAnsi="Times New Roman" w:cs="Times New Roman"/>
          <w:sz w:val="28"/>
          <w:szCs w:val="28"/>
          <w:lang w:val="kk-KZ"/>
        </w:rPr>
        <w:t xml:space="preserve">1, 2, 3, 4, 5 және 6-қосымшаларға сәйкес нысан </w:t>
      </w:r>
      <w:r w:rsidR="00DB17B4" w:rsidRPr="009F56FA">
        <w:rPr>
          <w:rFonts w:ascii="Times New Roman" w:hAnsi="Times New Roman" w:cs="Times New Roman"/>
          <w:sz w:val="28"/>
          <w:szCs w:val="28"/>
          <w:lang w:val="kk-KZ"/>
        </w:rPr>
        <w:t xml:space="preserve">жөніндегі </w:t>
      </w:r>
      <w:r w:rsidRPr="009F56FA">
        <w:rPr>
          <w:rFonts w:ascii="Times New Roman" w:hAnsi="Times New Roman" w:cs="Times New Roman"/>
          <w:sz w:val="28"/>
          <w:szCs w:val="28"/>
          <w:lang w:val="kk-KZ"/>
        </w:rPr>
        <w:t>салық салу саласындағы ішкі бақылау жүйесі бойынша ақпарат пен есептерді;</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3)</w:t>
      </w:r>
      <w:r w:rsidRPr="009F56FA">
        <w:rPr>
          <w:rFonts w:ascii="Times New Roman" w:hAnsi="Times New Roman" w:cs="Times New Roman"/>
          <w:sz w:val="28"/>
          <w:szCs w:val="28"/>
          <w:lang w:val="kk-KZ"/>
        </w:rPr>
        <w:tab/>
        <w:t xml:space="preserve">осы бұйрыққа 1-қосымшаға сәйкес бекітілген Деңгейлес мониторингке қатысу үшін салық төлеушінің деректер </w:t>
      </w:r>
      <w:r w:rsidR="008A5B86" w:rsidRPr="009F56FA">
        <w:rPr>
          <w:rFonts w:ascii="Times New Roman" w:eastAsia="SimSun" w:hAnsi="Times New Roman" w:cs="Times New Roman"/>
          <w:sz w:val="28"/>
          <w:szCs w:val="28"/>
          <w:lang w:val="kk-KZ"/>
        </w:rPr>
        <w:t>сөресін</w:t>
      </w:r>
      <w:r w:rsidRPr="009F56FA">
        <w:rPr>
          <w:rFonts w:ascii="Times New Roman" w:hAnsi="Times New Roman" w:cs="Times New Roman"/>
          <w:sz w:val="28"/>
          <w:szCs w:val="28"/>
          <w:lang w:val="kk-KZ"/>
        </w:rPr>
        <w:t xml:space="preserve"> ұйымдастыруға қойылатын </w:t>
      </w:r>
      <w:r w:rsidR="007417EA" w:rsidRPr="009F56FA">
        <w:rPr>
          <w:rFonts w:ascii="Times New Roman" w:hAnsi="Times New Roman" w:cs="Times New Roman"/>
          <w:sz w:val="28"/>
          <w:szCs w:val="28"/>
          <w:lang w:val="kk-KZ"/>
        </w:rPr>
        <w:t>ең төмеңгі</w:t>
      </w:r>
      <w:r w:rsidRPr="009F56FA">
        <w:rPr>
          <w:rFonts w:ascii="Times New Roman" w:hAnsi="Times New Roman" w:cs="Times New Roman"/>
          <w:sz w:val="28"/>
          <w:szCs w:val="28"/>
          <w:lang w:val="kk-KZ"/>
        </w:rPr>
        <w:t xml:space="preserve"> талаптарға (бұдан әрі – Д</w:t>
      </w:r>
      <w:r w:rsidR="008A5B86" w:rsidRPr="009F56FA">
        <w:rPr>
          <w:rFonts w:ascii="Times New Roman" w:hAnsi="Times New Roman" w:cs="Times New Roman"/>
          <w:sz w:val="28"/>
          <w:szCs w:val="28"/>
          <w:lang w:val="kk-KZ"/>
        </w:rPr>
        <w:t>С</w:t>
      </w:r>
      <w:r w:rsidRPr="009F56FA">
        <w:rPr>
          <w:rFonts w:ascii="Times New Roman" w:hAnsi="Times New Roman" w:cs="Times New Roman"/>
          <w:sz w:val="28"/>
          <w:szCs w:val="28"/>
          <w:lang w:val="kk-KZ"/>
        </w:rPr>
        <w:t>-</w:t>
      </w:r>
      <w:r w:rsidR="008A5B86" w:rsidRPr="009F56FA">
        <w:rPr>
          <w:rFonts w:ascii="Times New Roman" w:hAnsi="Times New Roman" w:cs="Times New Roman"/>
          <w:sz w:val="28"/>
          <w:szCs w:val="28"/>
          <w:lang w:val="kk-KZ"/>
        </w:rPr>
        <w:t>не</w:t>
      </w:r>
      <w:r w:rsidRPr="009F56FA">
        <w:rPr>
          <w:rFonts w:ascii="Times New Roman" w:hAnsi="Times New Roman" w:cs="Times New Roman"/>
          <w:sz w:val="28"/>
          <w:szCs w:val="28"/>
          <w:lang w:val="kk-KZ"/>
        </w:rPr>
        <w:t xml:space="preserve"> қойылатын </w:t>
      </w:r>
      <w:r w:rsidR="007417EA" w:rsidRPr="009F56FA">
        <w:rPr>
          <w:rFonts w:ascii="Times New Roman" w:hAnsi="Times New Roman" w:cs="Times New Roman"/>
          <w:sz w:val="28"/>
          <w:szCs w:val="28"/>
          <w:lang w:val="kk-KZ"/>
        </w:rPr>
        <w:t>ең төмеңгі</w:t>
      </w:r>
      <w:r w:rsidRPr="009F56FA">
        <w:rPr>
          <w:rFonts w:ascii="Times New Roman" w:hAnsi="Times New Roman" w:cs="Times New Roman"/>
          <w:sz w:val="28"/>
          <w:szCs w:val="28"/>
          <w:lang w:val="kk-KZ"/>
        </w:rPr>
        <w:t xml:space="preserve"> талаптар) сәйкес осы Қағидаларға 3 және 4-қосымшаға сәйкес нысан бойынша </w:t>
      </w:r>
      <w:bookmarkStart w:id="1" w:name="_Hlk201459801"/>
      <w:r w:rsidRPr="009F56FA">
        <w:rPr>
          <w:rFonts w:ascii="Times New Roman" w:hAnsi="Times New Roman" w:cs="Times New Roman"/>
          <w:sz w:val="28"/>
          <w:szCs w:val="28"/>
          <w:lang w:val="kk-KZ"/>
        </w:rPr>
        <w:t xml:space="preserve">салық төлеушінің деректер </w:t>
      </w:r>
      <w:r w:rsidR="008A5B86" w:rsidRPr="009F56FA">
        <w:rPr>
          <w:rFonts w:ascii="Times New Roman" w:eastAsia="SimSun" w:hAnsi="Times New Roman" w:cs="Times New Roman"/>
          <w:sz w:val="28"/>
          <w:szCs w:val="28"/>
          <w:lang w:val="kk-KZ"/>
        </w:rPr>
        <w:t>сөресі</w:t>
      </w:r>
      <w:r w:rsidRPr="009F56FA">
        <w:rPr>
          <w:rFonts w:ascii="Times New Roman" w:hAnsi="Times New Roman" w:cs="Times New Roman"/>
          <w:sz w:val="28"/>
          <w:szCs w:val="28"/>
          <w:lang w:val="kk-KZ"/>
        </w:rPr>
        <w:t xml:space="preserve"> туралы ақпарат</w:t>
      </w:r>
      <w:bookmarkEnd w:id="1"/>
      <w:r w:rsidRPr="009F56FA">
        <w:rPr>
          <w:rFonts w:ascii="Times New Roman" w:hAnsi="Times New Roman" w:cs="Times New Roman"/>
          <w:sz w:val="28"/>
          <w:szCs w:val="28"/>
          <w:lang w:val="kk-KZ"/>
        </w:rPr>
        <w:t>ты;</w:t>
      </w:r>
    </w:p>
    <w:p w:rsidR="00702436" w:rsidRPr="009F56FA" w:rsidRDefault="00702436" w:rsidP="00702436">
      <w:pPr>
        <w:spacing w:after="0" w:line="240" w:lineRule="auto"/>
        <w:ind w:firstLine="709"/>
        <w:jc w:val="both"/>
        <w:rPr>
          <w:rFonts w:ascii="Times New Roman" w:hAnsi="Times New Roman" w:cs="Times New Roman"/>
          <w:color w:val="000000" w:themeColor="text1"/>
          <w:sz w:val="28"/>
          <w:szCs w:val="28"/>
          <w:lang w:val="kk-KZ"/>
        </w:rPr>
      </w:pPr>
      <w:r w:rsidRPr="009F56FA">
        <w:rPr>
          <w:rFonts w:ascii="Times New Roman" w:hAnsi="Times New Roman" w:cs="Times New Roman"/>
          <w:color w:val="000000" w:themeColor="text1"/>
          <w:sz w:val="28"/>
          <w:szCs w:val="28"/>
          <w:lang w:val="kk-KZ"/>
        </w:rPr>
        <w:t>4)</w:t>
      </w:r>
      <w:r w:rsidRPr="009F56FA">
        <w:rPr>
          <w:color w:val="000000" w:themeColor="text1"/>
          <w:sz w:val="28"/>
          <w:szCs w:val="28"/>
          <w:lang w:val="kk-KZ"/>
        </w:rPr>
        <w:tab/>
      </w:r>
      <w:r w:rsidRPr="009F56FA">
        <w:rPr>
          <w:rFonts w:ascii="Times New Roman" w:hAnsi="Times New Roman" w:cs="Times New Roman"/>
          <w:color w:val="000000" w:themeColor="text1"/>
          <w:sz w:val="28"/>
          <w:szCs w:val="28"/>
          <w:lang w:val="kk-KZ"/>
        </w:rPr>
        <w:t xml:space="preserve">осы бұйрыққа 2-қосымшаға сәйкес бекітілген </w:t>
      </w:r>
      <w:r w:rsidRPr="009F56FA">
        <w:rPr>
          <w:rFonts w:ascii="Times New Roman" w:hAnsi="Times New Roman"/>
          <w:color w:val="000000" w:themeColor="text1"/>
          <w:sz w:val="28"/>
          <w:szCs w:val="28"/>
          <w:lang w:val="kk-KZ"/>
        </w:rPr>
        <w:t>салықтық есептіліктің көрсеткіштерін ашып көрсетуге, сондай-ақ олардың салықтық, бухгалтерлік тіркелімдердің жəне салық салу объектілерін жəне (немесе) салық салуға байланысты объектілерді айқындау үшін негіз болып табылатын өзге де құжаттардың көрсеткіштерімен өзара байланысына қойылатын ең төменгі т</w:t>
      </w:r>
      <w:r w:rsidRPr="009F56FA">
        <w:rPr>
          <w:rFonts w:ascii="Times New Roman" w:hAnsi="Times New Roman" w:cs="Times New Roman"/>
          <w:color w:val="000000" w:themeColor="text1"/>
          <w:sz w:val="28"/>
          <w:szCs w:val="28"/>
          <w:lang w:val="kk-KZ"/>
        </w:rPr>
        <w:t>алаптарға сәйкес осы Қағидалардың 5, 6 және 7-қосымшаларына сәйкес нысан бойынша деңгейлес мониторингке қатысу туралы өтінішке қоса берілетін салықтар мен төлемдер бойынша салықтық есептіліктің көрсеткіштерін ашып көрсету жəне олардың салықтық, бухгалтерлік тіркелімдердің жəне салық салу объектілерін жəне (немесе) салық салуға байланысты объектілерді айқындауға негіз болып табылатын өзге де құжаттардың көрсеткіштерімен өзара байланысы сипаттамасын қоса береді.</w:t>
      </w:r>
    </w:p>
    <w:p w:rsidR="00E87FDC"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 xml:space="preserve">5. </w:t>
      </w:r>
      <w:r w:rsidR="00E87FDC" w:rsidRPr="009F56FA">
        <w:rPr>
          <w:rFonts w:ascii="Times New Roman" w:hAnsi="Times New Roman" w:cs="Times New Roman"/>
          <w:sz w:val="28"/>
          <w:szCs w:val="28"/>
          <w:lang w:val="kk-KZ"/>
        </w:rPr>
        <w:t>Салық төлеуші өтініш пен осы Қағидалардың 4-тармағына сәйкес қоса берілген құжаттарды салық төлеуші деңгейлес мониторинг қатысушы болуды жоспарлаған жылдың алдындағы жылдың 1 маусымын қоса алғанға дейін қағаз және электронды нысандағы құжатты Комитетке ұсынады.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6.</w:t>
      </w:r>
      <w:r w:rsidRPr="009F56FA">
        <w:rPr>
          <w:rFonts w:ascii="Times New Roman" w:hAnsi="Times New Roman" w:cs="Times New Roman"/>
          <w:sz w:val="28"/>
          <w:szCs w:val="28"/>
          <w:lang w:val="kk-KZ"/>
        </w:rPr>
        <w:tab/>
        <w:t xml:space="preserve">Ұсынылған өтініш осы </w:t>
      </w:r>
      <w:r w:rsidR="00792BF8" w:rsidRPr="009F56FA">
        <w:rPr>
          <w:rFonts w:ascii="Times New Roman" w:hAnsi="Times New Roman" w:cs="Times New Roman"/>
          <w:sz w:val="28"/>
          <w:szCs w:val="28"/>
          <w:lang w:val="kk-KZ"/>
        </w:rPr>
        <w:t xml:space="preserve">Қағидалардың 1-қосымшасына </w:t>
      </w:r>
      <w:r w:rsidRPr="009F56FA">
        <w:rPr>
          <w:rFonts w:ascii="Times New Roman" w:hAnsi="Times New Roman" w:cs="Times New Roman"/>
          <w:sz w:val="28"/>
          <w:szCs w:val="28"/>
          <w:lang w:val="kk-KZ"/>
        </w:rPr>
        <w:t xml:space="preserve">нысанға сәйкес келмеген және өтініш осы Қағидалардың 3-тармағында көрсетілген мерзім өткеннен кейін берілген жағдайда, Комитет өтініш келіп түскен күннен кейін </w:t>
      </w:r>
      <w:r w:rsidR="00007C51" w:rsidRPr="009F56FA">
        <w:rPr>
          <w:rFonts w:ascii="Times New Roman" w:hAnsi="Times New Roman" w:cs="Times New Roman"/>
          <w:sz w:val="28"/>
          <w:szCs w:val="28"/>
          <w:lang w:val="kk-KZ"/>
        </w:rPr>
        <w:br/>
      </w:r>
      <w:r w:rsidRPr="009F56FA">
        <w:rPr>
          <w:rFonts w:ascii="Times New Roman" w:hAnsi="Times New Roman" w:cs="Times New Roman"/>
          <w:sz w:val="28"/>
          <w:szCs w:val="28"/>
          <w:lang w:val="kk-KZ"/>
        </w:rPr>
        <w:t xml:space="preserve">2 (екі) жұмыс күні ішінде салық төлеушіге өтініш пен осы Қағидалардың </w:t>
      </w:r>
      <w:r w:rsidR="00007C51" w:rsidRPr="009F56FA">
        <w:rPr>
          <w:rFonts w:ascii="Times New Roman" w:hAnsi="Times New Roman" w:cs="Times New Roman"/>
          <w:sz w:val="28"/>
          <w:szCs w:val="28"/>
          <w:lang w:val="kk-KZ"/>
        </w:rPr>
        <w:br/>
      </w:r>
      <w:r w:rsidRPr="009F56FA">
        <w:rPr>
          <w:rFonts w:ascii="Times New Roman" w:hAnsi="Times New Roman" w:cs="Times New Roman"/>
          <w:sz w:val="28"/>
          <w:szCs w:val="28"/>
          <w:lang w:val="kk-KZ"/>
        </w:rPr>
        <w:t>4-тармағында көрсетілген құжаттарды қараудан бас тарту туралы жазбаша хабарлайды.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p>
    <w:p w:rsidR="00792BF8" w:rsidRPr="009F56FA" w:rsidRDefault="00792BF8" w:rsidP="00665B7A">
      <w:pPr>
        <w:spacing w:after="0" w:line="240" w:lineRule="auto"/>
        <w:ind w:firstLine="709"/>
        <w:jc w:val="both"/>
        <w:rPr>
          <w:rFonts w:ascii="Times New Roman" w:hAnsi="Times New Roman" w:cs="Times New Roman"/>
          <w:sz w:val="28"/>
          <w:szCs w:val="28"/>
          <w:lang w:val="kk-KZ"/>
        </w:rPr>
      </w:pPr>
    </w:p>
    <w:p w:rsidR="00AF36D3" w:rsidRPr="009F56FA" w:rsidRDefault="00AF36D3" w:rsidP="00665B7A">
      <w:pPr>
        <w:spacing w:after="0" w:line="240" w:lineRule="auto"/>
        <w:ind w:firstLine="709"/>
        <w:jc w:val="center"/>
        <w:rPr>
          <w:rFonts w:ascii="Times New Roman" w:hAnsi="Times New Roman" w:cs="Times New Roman"/>
          <w:b/>
          <w:sz w:val="28"/>
          <w:szCs w:val="28"/>
          <w:lang w:val="kk-KZ"/>
        </w:rPr>
      </w:pPr>
      <w:r w:rsidRPr="009F56FA">
        <w:rPr>
          <w:rFonts w:ascii="Times New Roman" w:hAnsi="Times New Roman" w:cs="Times New Roman"/>
          <w:b/>
          <w:sz w:val="28"/>
          <w:szCs w:val="28"/>
          <w:lang w:val="kk-KZ"/>
        </w:rPr>
        <w:t>3-тарау. Өтінішті қарау тәртібі</w:t>
      </w:r>
    </w:p>
    <w:p w:rsidR="00AF36D3" w:rsidRPr="009F56FA" w:rsidRDefault="00AF36D3" w:rsidP="00665B7A">
      <w:pPr>
        <w:spacing w:after="0" w:line="240" w:lineRule="auto"/>
        <w:ind w:firstLine="709"/>
        <w:jc w:val="center"/>
        <w:rPr>
          <w:rFonts w:ascii="Times New Roman" w:hAnsi="Times New Roman" w:cs="Times New Roman"/>
          <w:b/>
          <w:sz w:val="28"/>
          <w:szCs w:val="28"/>
          <w:lang w:val="kk-KZ"/>
        </w:rPr>
      </w:pP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7. Комитет өтінішті қарау барысында құжаттардың толық толтырылғаны мен ұсынылғандығын, сондай-ақ:</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1) өтініш берілген күндегі салық төлеушінің қызметі туралы ақпараттың осы Қағидалардың 2-қосымшасында көзделген нысанға;</w:t>
      </w:r>
    </w:p>
    <w:p w:rsidR="003D73FD" w:rsidRPr="009F56FA" w:rsidRDefault="003D73FD"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lastRenderedPageBreak/>
        <w:t xml:space="preserve">2) </w:t>
      </w:r>
      <w:r w:rsidR="006075A5" w:rsidRPr="009F56FA">
        <w:rPr>
          <w:rFonts w:ascii="Times New Roman" w:hAnsi="Times New Roman" w:cs="Times New Roman"/>
          <w:sz w:val="28"/>
          <w:szCs w:val="28"/>
          <w:lang w:val="kk-KZ"/>
        </w:rPr>
        <w:t xml:space="preserve">ІБЖ талаптарының 2-қосымшаға сәйкес нысан бойынша, ішкі бақылау жүйесінің жұмыс істеу тәртібін реттейтін, </w:t>
      </w:r>
      <w:r w:rsidR="006075A5" w:rsidRPr="009F56FA">
        <w:rPr>
          <w:rFonts w:ascii="Times New Roman" w:hAnsi="Times New Roman" w:cs="Times New Roman"/>
          <w:sz w:val="28"/>
          <w:szCs w:val="28"/>
          <w:lang w:val="kk-KZ"/>
        </w:rPr>
        <w:br/>
        <w:t xml:space="preserve">көзделген ұйымдастырушылық-басқарушылық құжаттарды қоса алғанда </w:t>
      </w:r>
      <w:r w:rsidRPr="009F56FA">
        <w:rPr>
          <w:rFonts w:ascii="Times New Roman" w:hAnsi="Times New Roman" w:cs="Times New Roman"/>
          <w:sz w:val="28"/>
          <w:szCs w:val="28"/>
          <w:lang w:val="kk-KZ"/>
        </w:rPr>
        <w:t>салық салу саласындағы ішкі бақылау жүйе</w:t>
      </w:r>
      <w:r w:rsidR="006075A5" w:rsidRPr="009F56FA">
        <w:rPr>
          <w:rFonts w:ascii="Times New Roman" w:hAnsi="Times New Roman" w:cs="Times New Roman"/>
          <w:sz w:val="28"/>
          <w:szCs w:val="28"/>
          <w:lang w:val="kk-KZ"/>
        </w:rPr>
        <w:t xml:space="preserve">сі </w:t>
      </w:r>
      <w:r w:rsidR="00DB17B4" w:rsidRPr="009F56FA">
        <w:rPr>
          <w:rFonts w:ascii="Times New Roman" w:hAnsi="Times New Roman" w:cs="Times New Roman"/>
          <w:sz w:val="28"/>
          <w:szCs w:val="28"/>
          <w:lang w:val="kk-KZ"/>
        </w:rPr>
        <w:t xml:space="preserve">жөніндегі </w:t>
      </w:r>
      <w:r w:rsidR="006075A5" w:rsidRPr="009F56FA">
        <w:rPr>
          <w:rFonts w:ascii="Times New Roman" w:hAnsi="Times New Roman" w:cs="Times New Roman"/>
          <w:sz w:val="28"/>
          <w:szCs w:val="28"/>
          <w:lang w:val="kk-KZ"/>
        </w:rPr>
        <w:t>ақпарат пен есептерді</w:t>
      </w:r>
      <w:r w:rsidRPr="009F56FA">
        <w:rPr>
          <w:rFonts w:ascii="Times New Roman" w:hAnsi="Times New Roman" w:cs="Times New Roman"/>
          <w:sz w:val="28"/>
          <w:szCs w:val="28"/>
          <w:lang w:val="kk-KZ"/>
        </w:rPr>
        <w:t xml:space="preserve"> 1, 2, 3, 4, 5 және 6-қосымшаларында көзделген нысандарға;</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 xml:space="preserve">3) деректер </w:t>
      </w:r>
      <w:r w:rsidR="008A5B86" w:rsidRPr="009F56FA">
        <w:rPr>
          <w:rFonts w:ascii="Times New Roman" w:eastAsia="SimSun" w:hAnsi="Times New Roman" w:cs="Times New Roman"/>
          <w:sz w:val="28"/>
          <w:szCs w:val="28"/>
          <w:lang w:val="kk-KZ"/>
        </w:rPr>
        <w:t>сөресіні</w:t>
      </w:r>
      <w:r w:rsidRPr="009F56FA">
        <w:rPr>
          <w:rFonts w:ascii="Times New Roman" w:hAnsi="Times New Roman" w:cs="Times New Roman"/>
          <w:sz w:val="28"/>
          <w:szCs w:val="28"/>
          <w:lang w:val="kk-KZ"/>
        </w:rPr>
        <w:t xml:space="preserve">ң ұйымдастырылуы туралы ақпараттың осы Қағидалардың 3 және 4-қосымшасына және Деректер </w:t>
      </w:r>
      <w:r w:rsidR="008A5B86" w:rsidRPr="009F56FA">
        <w:rPr>
          <w:rFonts w:ascii="Times New Roman" w:eastAsia="SimSun" w:hAnsi="Times New Roman" w:cs="Times New Roman"/>
          <w:sz w:val="28"/>
          <w:szCs w:val="28"/>
          <w:lang w:val="kk-KZ"/>
        </w:rPr>
        <w:t>сөресіне</w:t>
      </w:r>
      <w:r w:rsidRPr="009F56FA">
        <w:rPr>
          <w:rFonts w:ascii="Times New Roman" w:hAnsi="Times New Roman" w:cs="Times New Roman"/>
          <w:sz w:val="28"/>
          <w:szCs w:val="28"/>
          <w:lang w:val="kk-KZ"/>
        </w:rPr>
        <w:t xml:space="preserve"> қойылатын </w:t>
      </w:r>
      <w:r w:rsidR="007417EA" w:rsidRPr="009F56FA">
        <w:rPr>
          <w:rFonts w:ascii="Times New Roman" w:hAnsi="Times New Roman" w:cs="Times New Roman"/>
          <w:sz w:val="28"/>
          <w:szCs w:val="28"/>
          <w:lang w:val="kk-KZ"/>
        </w:rPr>
        <w:t>ең төмеңгі</w:t>
      </w:r>
      <w:r w:rsidRPr="009F56FA">
        <w:rPr>
          <w:rFonts w:ascii="Times New Roman" w:hAnsi="Times New Roman" w:cs="Times New Roman"/>
          <w:sz w:val="28"/>
          <w:szCs w:val="28"/>
          <w:lang w:val="kk-KZ"/>
        </w:rPr>
        <w:t xml:space="preserve"> талаптарға сәйкестігін.</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 xml:space="preserve">Деректер </w:t>
      </w:r>
      <w:r w:rsidR="008A5B86" w:rsidRPr="009F56FA">
        <w:rPr>
          <w:rFonts w:ascii="Times New Roman" w:eastAsia="SimSun" w:hAnsi="Times New Roman" w:cs="Times New Roman"/>
          <w:sz w:val="28"/>
          <w:szCs w:val="28"/>
          <w:lang w:val="kk-KZ"/>
        </w:rPr>
        <w:t>сөресіні</w:t>
      </w:r>
      <w:r w:rsidRPr="009F56FA">
        <w:rPr>
          <w:rFonts w:ascii="Times New Roman" w:hAnsi="Times New Roman" w:cs="Times New Roman"/>
          <w:sz w:val="28"/>
          <w:szCs w:val="28"/>
          <w:lang w:val="kk-KZ"/>
        </w:rPr>
        <w:t xml:space="preserve">ң функционалдарын және олардың осы тармақтың бірінші бөлігінде көрсетілген талаптарға сәйкестігін тексеру тестілеу немесе өнімділік стендте деректер </w:t>
      </w:r>
      <w:r w:rsidR="008A5B86" w:rsidRPr="009F56FA">
        <w:rPr>
          <w:rFonts w:ascii="Times New Roman" w:eastAsia="SimSun" w:hAnsi="Times New Roman" w:cs="Times New Roman"/>
          <w:sz w:val="28"/>
          <w:szCs w:val="28"/>
          <w:lang w:val="kk-KZ"/>
        </w:rPr>
        <w:t>сөресін</w:t>
      </w:r>
      <w:r w:rsidRPr="009F56FA">
        <w:rPr>
          <w:rFonts w:ascii="Times New Roman" w:hAnsi="Times New Roman" w:cs="Times New Roman"/>
          <w:sz w:val="28"/>
          <w:szCs w:val="28"/>
          <w:lang w:val="kk-KZ"/>
        </w:rPr>
        <w:t xml:space="preserve"> көрсету арқылы, алдыңғы салық кезеңдеріне жарияланған есептілік топтамасы деректері негізінде жүргізіледі.</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 xml:space="preserve">Деңгейлес мониторинг туралы келісім (бұдан әрі – келісім) салық төлеуші деректер </w:t>
      </w:r>
      <w:r w:rsidR="008A5B86" w:rsidRPr="009F56FA">
        <w:rPr>
          <w:rFonts w:ascii="Times New Roman" w:eastAsia="SimSun" w:hAnsi="Times New Roman" w:cs="Times New Roman"/>
          <w:sz w:val="28"/>
          <w:szCs w:val="28"/>
          <w:lang w:val="kk-KZ"/>
        </w:rPr>
        <w:t>сөресін</w:t>
      </w:r>
      <w:r w:rsidRPr="009F56FA">
        <w:rPr>
          <w:rFonts w:ascii="Times New Roman" w:hAnsi="Times New Roman" w:cs="Times New Roman"/>
          <w:sz w:val="28"/>
          <w:szCs w:val="28"/>
          <w:lang w:val="kk-KZ"/>
        </w:rPr>
        <w:t xml:space="preserve"> өндірістік пайдалануға енгізгеннен кейін жасалады.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 xml:space="preserve">Салық төлеуші деректер </w:t>
      </w:r>
      <w:r w:rsidR="008A5B86" w:rsidRPr="009F56FA">
        <w:rPr>
          <w:rFonts w:ascii="Times New Roman" w:eastAsia="SimSun" w:hAnsi="Times New Roman" w:cs="Times New Roman"/>
          <w:sz w:val="28"/>
          <w:szCs w:val="28"/>
          <w:lang w:val="kk-KZ"/>
        </w:rPr>
        <w:t>сөресін</w:t>
      </w:r>
      <w:r w:rsidRPr="009F56FA">
        <w:rPr>
          <w:rFonts w:ascii="Times New Roman" w:hAnsi="Times New Roman" w:cs="Times New Roman"/>
          <w:sz w:val="28"/>
          <w:szCs w:val="28"/>
          <w:lang w:val="kk-KZ"/>
        </w:rPr>
        <w:t xml:space="preserve"> өндірістік пайдалануға енгізу туралы құжатты осы Қағидалардың </w:t>
      </w:r>
      <w:r w:rsidR="00792BF8" w:rsidRPr="009F56FA">
        <w:rPr>
          <w:rFonts w:ascii="Times New Roman" w:hAnsi="Times New Roman" w:cs="Times New Roman"/>
          <w:sz w:val="28"/>
          <w:szCs w:val="28"/>
          <w:lang w:val="kk-KZ"/>
        </w:rPr>
        <w:t>8</w:t>
      </w:r>
      <w:r w:rsidRPr="009F56FA">
        <w:rPr>
          <w:rFonts w:ascii="Times New Roman" w:hAnsi="Times New Roman" w:cs="Times New Roman"/>
          <w:sz w:val="28"/>
          <w:szCs w:val="28"/>
          <w:lang w:val="kk-KZ"/>
        </w:rPr>
        <w:t>-қосымшасының нысанына қол қойылғанға дейін Комитетке ұсынылады;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4)</w:t>
      </w:r>
      <w:r w:rsidRPr="009F56FA">
        <w:rPr>
          <w:rFonts w:ascii="Times New Roman" w:hAnsi="Times New Roman" w:cs="Times New Roman"/>
          <w:sz w:val="28"/>
          <w:szCs w:val="28"/>
          <w:lang w:val="kk-KZ"/>
        </w:rPr>
        <w:tab/>
        <w:t xml:space="preserve">деңгейлес мониторингке қатысу туралы өтінішке қоса берілген салықтар мен төлемдер бойынша </w:t>
      </w:r>
      <w:r w:rsidR="00702436" w:rsidRPr="009F56FA">
        <w:rPr>
          <w:rFonts w:ascii="Times New Roman" w:hAnsi="Times New Roman" w:cs="Times New Roman"/>
          <w:sz w:val="28"/>
          <w:szCs w:val="28"/>
          <w:lang w:val="kk-KZ"/>
        </w:rPr>
        <w:t>салықтық есептіліктің көрсеткіштерін ашып көрсету жəне олардың салықтық, бухгалтерлік тіркелімдердің жəне салық салу объектілерін жəне (немесе) салық салуға байланысты объектілерді айқындауға негіз болып табылатын өзге де құжаттардың көрсеткіштерімен өзара байланысы сипаттама</w:t>
      </w:r>
      <w:r w:rsidRPr="009F56FA">
        <w:rPr>
          <w:rFonts w:ascii="Times New Roman" w:hAnsi="Times New Roman" w:cs="Times New Roman"/>
          <w:sz w:val="28"/>
          <w:szCs w:val="28"/>
          <w:lang w:val="kk-KZ"/>
        </w:rPr>
        <w:t xml:space="preserve">сының осы Қағидалардың 5, 6 және </w:t>
      </w:r>
      <w:r w:rsidR="00792BF8" w:rsidRPr="009F56FA">
        <w:rPr>
          <w:rFonts w:ascii="Times New Roman" w:hAnsi="Times New Roman" w:cs="Times New Roman"/>
          <w:sz w:val="28"/>
          <w:szCs w:val="28"/>
          <w:lang w:val="kk-KZ"/>
        </w:rPr>
        <w:t>7</w:t>
      </w:r>
      <w:r w:rsidRPr="009F56FA">
        <w:rPr>
          <w:rFonts w:ascii="Times New Roman" w:hAnsi="Times New Roman" w:cs="Times New Roman"/>
          <w:sz w:val="28"/>
          <w:szCs w:val="28"/>
          <w:lang w:val="kk-KZ"/>
        </w:rPr>
        <w:t xml:space="preserve">-қосымшаларына және Салық есептілігінің көрсеткіштерін ашуға қойылатын </w:t>
      </w:r>
      <w:r w:rsidR="007417EA" w:rsidRPr="009F56FA">
        <w:rPr>
          <w:rFonts w:ascii="Times New Roman" w:hAnsi="Times New Roman" w:cs="Times New Roman"/>
          <w:sz w:val="28"/>
          <w:szCs w:val="28"/>
          <w:lang w:val="kk-KZ"/>
        </w:rPr>
        <w:t>ең төмеңгі</w:t>
      </w:r>
      <w:r w:rsidRPr="009F56FA">
        <w:rPr>
          <w:rFonts w:ascii="Times New Roman" w:hAnsi="Times New Roman" w:cs="Times New Roman"/>
          <w:sz w:val="28"/>
          <w:szCs w:val="28"/>
          <w:lang w:val="kk-KZ"/>
        </w:rPr>
        <w:t xml:space="preserve"> талаптарға сәйкестігін тексереді.</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8.</w:t>
      </w:r>
      <w:r w:rsidRPr="009F56FA">
        <w:rPr>
          <w:rFonts w:ascii="Times New Roman" w:hAnsi="Times New Roman" w:cs="Times New Roman"/>
          <w:sz w:val="28"/>
          <w:szCs w:val="28"/>
          <w:lang w:val="kk-KZ"/>
        </w:rPr>
        <w:tab/>
        <w:t>Өтініш пен осы Қағидалардың 4-тармағына сәйкес тіркелген құжаттардың толық ұсынылмауы және дұрыс толтырылмауы анықталған жағдайда, Комитет олардың келіп түскен күнінен бастап 20 (жиырма) жұмыс күні ішінде салық төлеушіге оларды жою қажеттігі туралы хат жолдайды.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Осы тармақтың бірінші бөлігінде көзделген хатта салық төлеуші ұсынған құжаттарда Комитет анықтаған талаптарға сәйкессіздіктер, оларды жою мерзімі, сондай-ақ:</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хатқа белгіленген мерзімде жауап берілмеген;</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анықталған сәйкессіздіктер жойылмаған;</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 xml:space="preserve">салық төлеушінің осы бұйрыққа 5-қосымшаға </w:t>
      </w:r>
      <w:r w:rsidR="00D040F1" w:rsidRPr="009F56FA">
        <w:rPr>
          <w:rFonts w:ascii="Times New Roman" w:hAnsi="Times New Roman" w:cs="Times New Roman"/>
          <w:sz w:val="28"/>
          <w:szCs w:val="28"/>
          <w:lang w:val="kk-KZ"/>
        </w:rPr>
        <w:t>Деңгейлес мониторинг туралы шарт жасасу және бұзу қағидаларына сәйкес</w:t>
      </w:r>
      <w:r w:rsidRPr="009F56FA">
        <w:rPr>
          <w:rFonts w:ascii="Times New Roman" w:hAnsi="Times New Roman" w:cs="Times New Roman"/>
          <w:sz w:val="28"/>
          <w:szCs w:val="28"/>
          <w:lang w:val="kk-KZ"/>
        </w:rPr>
        <w:t xml:space="preserve"> келісім жасалатын жеке салық төлеушілер санатына жатқызу өлшемшарттарына сәйкес келмеуі анықталған жағдайда салдары қамтылуы тиіс.</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9. Салық төлеуші мұндай хатты алған күннен бастап 20 (жиырма) жұмыс күні ішінде Комитетке:</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анықталған барлық сәйкессіздіктерді жою туралы хат;</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келіспеушілік туралы негіздемесі бар түсіндірме жолдайды.</w:t>
      </w:r>
    </w:p>
    <w:p w:rsidR="00D040F1" w:rsidRPr="009F56FA" w:rsidRDefault="00D040F1"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Салық төлеуші растайтын құжаттарды қоса береді.</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lastRenderedPageBreak/>
        <w:t>10.</w:t>
      </w:r>
      <w:r w:rsidRPr="009F56FA">
        <w:rPr>
          <w:rFonts w:ascii="Times New Roman" w:hAnsi="Times New Roman" w:cs="Times New Roman"/>
          <w:sz w:val="28"/>
          <w:szCs w:val="28"/>
          <w:lang w:val="kk-KZ"/>
        </w:rPr>
        <w:tab/>
        <w:t xml:space="preserve">Комитет осы Қағидалардың 9-тармағында көрсетілген мерзімнің аяқталған күнінен бастап 15 (он бес) жұмыс күні ішінде осы Қағидалардың </w:t>
      </w:r>
      <w:r w:rsidRPr="009F56FA">
        <w:rPr>
          <w:rFonts w:ascii="Times New Roman" w:hAnsi="Times New Roman" w:cs="Times New Roman"/>
          <w:sz w:val="28"/>
          <w:szCs w:val="28"/>
          <w:lang w:val="kk-KZ"/>
        </w:rPr>
        <w:br/>
        <w:t>8-тармағы</w:t>
      </w:r>
      <w:r w:rsidR="00D040F1" w:rsidRPr="009F56FA">
        <w:rPr>
          <w:rFonts w:ascii="Times New Roman" w:hAnsi="Times New Roman" w:cs="Times New Roman"/>
          <w:sz w:val="28"/>
          <w:szCs w:val="28"/>
          <w:lang w:val="kk-KZ"/>
        </w:rPr>
        <w:t xml:space="preserve">нда </w:t>
      </w:r>
      <w:r w:rsidRPr="009F56FA">
        <w:rPr>
          <w:rFonts w:ascii="Times New Roman" w:hAnsi="Times New Roman" w:cs="Times New Roman"/>
          <w:sz w:val="28"/>
          <w:szCs w:val="28"/>
          <w:lang w:val="kk-KZ"/>
        </w:rPr>
        <w:t>көзделген жағдайларда</w:t>
      </w:r>
      <w:r w:rsidR="00D040F1" w:rsidRPr="009F56FA">
        <w:rPr>
          <w:rFonts w:ascii="Times New Roman" w:hAnsi="Times New Roman" w:cs="Times New Roman"/>
          <w:sz w:val="28"/>
          <w:szCs w:val="28"/>
          <w:lang w:val="kk-KZ"/>
        </w:rPr>
        <w:t>,</w:t>
      </w:r>
      <w:r w:rsidRPr="009F56FA">
        <w:rPr>
          <w:rFonts w:ascii="Times New Roman" w:hAnsi="Times New Roman" w:cs="Times New Roman"/>
          <w:sz w:val="28"/>
          <w:szCs w:val="28"/>
          <w:lang w:val="kk-KZ"/>
        </w:rPr>
        <w:t xml:space="preserve"> </w:t>
      </w:r>
      <w:r w:rsidR="00D040F1" w:rsidRPr="009F56FA">
        <w:rPr>
          <w:rFonts w:ascii="Times New Roman" w:hAnsi="Times New Roman" w:cs="Times New Roman"/>
          <w:sz w:val="28"/>
          <w:szCs w:val="28"/>
          <w:lang w:val="kk-KZ"/>
        </w:rPr>
        <w:t>өтінішті қараудан бас тарту туралы салық төлеушіге жазбаша нысанда хабарлайды.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11. Комитет өтініш түскен күннен бастап 60 (алпыс) жұмыс күні ішінде осы Қағидалардың 7-тармағында көрсетілген талаптарға сәйкессіздіктер анықталған жағдайда салық төлеушіге оларды жою қажеттігі туралы хат жолдайды.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Осы тармақтың бірінші бөлігінде көзделген хатта салық төлеуші ұсынған құжаттарда Комитет анықтаған талаптарға сәйкессіздіктер, оларды жою мерзімі, сондай-ақ:</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хатқа белгіленген мерзімде жауап берілмеген;</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анықталған сәйкессіздіктер жойылмаған жағдайда салдары қамтылуы тиіс.</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Талаптарға анықталған сәйкессіздіктерді жою мерзімі өтініш берілген жылдан кейінгі жылдың 1 қазанынан аспауы тиіс.</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12.</w:t>
      </w:r>
      <w:r w:rsidRPr="009F56FA">
        <w:rPr>
          <w:rFonts w:ascii="Times New Roman" w:hAnsi="Times New Roman" w:cs="Times New Roman"/>
          <w:sz w:val="28"/>
          <w:szCs w:val="28"/>
          <w:lang w:val="kk-KZ"/>
        </w:rPr>
        <w:tab/>
        <w:t xml:space="preserve">Салық төлеуші </w:t>
      </w:r>
      <w:r w:rsidR="00D040F1" w:rsidRPr="009F56FA">
        <w:rPr>
          <w:rFonts w:ascii="Times New Roman" w:hAnsi="Times New Roman" w:cs="Times New Roman"/>
          <w:sz w:val="28"/>
          <w:szCs w:val="28"/>
          <w:lang w:val="kk-KZ"/>
        </w:rPr>
        <w:t>осы Қағидалардың 11-тармағында көрсетілген</w:t>
      </w:r>
      <w:r w:rsidR="00940793" w:rsidRPr="009F56FA">
        <w:rPr>
          <w:rFonts w:ascii="Times New Roman" w:hAnsi="Times New Roman" w:cs="Times New Roman"/>
          <w:sz w:val="28"/>
          <w:szCs w:val="28"/>
          <w:lang w:val="kk-KZ"/>
        </w:rPr>
        <w:t xml:space="preserve"> </w:t>
      </w:r>
      <w:r w:rsidRPr="009F56FA">
        <w:rPr>
          <w:rFonts w:ascii="Times New Roman" w:hAnsi="Times New Roman" w:cs="Times New Roman"/>
          <w:sz w:val="28"/>
          <w:szCs w:val="28"/>
          <w:lang w:val="kk-KZ"/>
        </w:rPr>
        <w:t>хатты алған күннен бастап 30 (отыз) жұмыс күні ішінде Комитетке:</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талаптарға анықталған барлық сәйкессіздіктерді жою туралы хат;</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келіспеушілік туралы негіздемесі бар түсіндірме жолдайды.</w:t>
      </w:r>
    </w:p>
    <w:p w:rsidR="00E87FDC" w:rsidRPr="009F56FA" w:rsidRDefault="00E87FDC"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Салық төлеуші анықталған талаптарға сәйкессіздіктерді жою мерзімін ұзарту қажеттігі туралы хат ұсынған жағдайда, осы тармақтың бірінші бөлігінде көрсетілген мерзім Комитетпен арыз берілген жылдан кейінгі жылдың 1 қазанынан аспайтын мерзімге ұзартылуға жатады.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Салық төлеуші растайтын құжаттарды қоса береді.</w:t>
      </w:r>
    </w:p>
    <w:p w:rsidR="00AF36D3" w:rsidRPr="009F56FA" w:rsidRDefault="00AF36D3" w:rsidP="00665B7A">
      <w:pPr>
        <w:spacing w:after="0" w:line="240" w:lineRule="auto"/>
        <w:ind w:firstLine="709"/>
        <w:jc w:val="both"/>
        <w:rPr>
          <w:rFonts w:ascii="Times New Roman" w:hAnsi="Times New Roman" w:cs="Times New Roman"/>
          <w:bCs/>
          <w:sz w:val="28"/>
          <w:szCs w:val="28"/>
          <w:lang w:val="kk-KZ"/>
        </w:rPr>
      </w:pPr>
      <w:r w:rsidRPr="009F56FA">
        <w:rPr>
          <w:rFonts w:ascii="Times New Roman" w:hAnsi="Times New Roman" w:cs="Times New Roman"/>
          <w:sz w:val="28"/>
          <w:szCs w:val="28"/>
          <w:lang w:val="kk-KZ"/>
        </w:rPr>
        <w:t>13.</w:t>
      </w:r>
      <w:r w:rsidRPr="009F56FA">
        <w:rPr>
          <w:rFonts w:ascii="Times New Roman" w:hAnsi="Times New Roman" w:cs="Times New Roman"/>
          <w:sz w:val="28"/>
          <w:szCs w:val="28"/>
          <w:lang w:val="kk-KZ"/>
        </w:rPr>
        <w:tab/>
      </w:r>
      <w:r w:rsidRPr="009F56FA">
        <w:rPr>
          <w:rFonts w:ascii="Times New Roman" w:hAnsi="Times New Roman" w:cs="Times New Roman"/>
          <w:bCs/>
          <w:sz w:val="28"/>
          <w:szCs w:val="28"/>
          <w:lang w:val="kk-KZ"/>
        </w:rPr>
        <w:t>Комитет осы Қағидалардың 12-тармағының бірінші бөлігінде көрсетілген мерзімнің аяқталған күнінен бастап 15 (он бес) жұмыс күні ішінде осы Қағидалардың 11-тармағының екінші бөлігінде көзделген жағдайларда өтінішті қараудан бас тартады.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bCs/>
          <w:sz w:val="28"/>
          <w:szCs w:val="28"/>
          <w:lang w:val="kk-KZ"/>
        </w:rPr>
        <w:t xml:space="preserve">Осы тармақтың бірінші бөлігінің ережесі, осы Қағидалардың </w:t>
      </w:r>
      <w:r w:rsidRPr="009F56FA">
        <w:rPr>
          <w:rFonts w:ascii="Times New Roman" w:hAnsi="Times New Roman" w:cs="Times New Roman"/>
          <w:bCs/>
          <w:sz w:val="28"/>
          <w:szCs w:val="28"/>
          <w:lang w:val="kk-KZ"/>
        </w:rPr>
        <w:br/>
        <w:t>12-тармағының екінші бөлігінде көзделген жағдайға қолданылмайды.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14.</w:t>
      </w:r>
      <w:r w:rsidRPr="009F56FA">
        <w:rPr>
          <w:rFonts w:ascii="Times New Roman" w:hAnsi="Times New Roman" w:cs="Times New Roman"/>
          <w:sz w:val="28"/>
          <w:szCs w:val="28"/>
          <w:lang w:val="kk-KZ"/>
        </w:rPr>
        <w:tab/>
        <w:t>Егер осы Қағидалардың 12-тармағының екінші бөлігіне сәйкес ұзартылған анықталған сәйкессіздіктерді жою мерзімдері өтініш берілген жылдан кейінгі жылға ауысқан жағдайда, онда өтініш пен құжаттарды қарау, сондай-ақ келісімге қол қою өтініш берілген жылдан кейінгі жылы жүзеге асырылады.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15. Барлық анықталған сәйкессіздіктер жойылғаннан кейін салық төлеуші өтініш пен құжаттар қаралып жатқан жылдың 1 қарашасына дейін Комитетке хабарлайды.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 xml:space="preserve">16. Өтініш пен құжаттар қаралған соң, бірақ өтініш пен құжаттар қаралып жатқан жылдың 1 желтоқсанынан кешіктірмей, Комитет осы Қағидаларға </w:t>
      </w:r>
      <w:r w:rsidRPr="009F56FA">
        <w:rPr>
          <w:rFonts w:ascii="Times New Roman" w:hAnsi="Times New Roman" w:cs="Times New Roman"/>
          <w:sz w:val="28"/>
          <w:szCs w:val="28"/>
          <w:lang w:val="kk-KZ"/>
        </w:rPr>
        <w:br/>
      </w:r>
      <w:r w:rsidR="00940793" w:rsidRPr="009F56FA">
        <w:rPr>
          <w:rFonts w:ascii="Times New Roman" w:hAnsi="Times New Roman" w:cs="Times New Roman"/>
          <w:sz w:val="28"/>
          <w:szCs w:val="28"/>
          <w:lang w:val="kk-KZ"/>
        </w:rPr>
        <w:t>8</w:t>
      </w:r>
      <w:r w:rsidRPr="009F56FA">
        <w:rPr>
          <w:rFonts w:ascii="Times New Roman" w:hAnsi="Times New Roman" w:cs="Times New Roman"/>
          <w:sz w:val="28"/>
          <w:szCs w:val="28"/>
          <w:lang w:val="kk-KZ"/>
        </w:rPr>
        <w:t>-қосымшаға сәйкес нысанға қол қояды.</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17.</w:t>
      </w:r>
      <w:r w:rsidRPr="009F56FA">
        <w:rPr>
          <w:rFonts w:ascii="Times New Roman" w:hAnsi="Times New Roman" w:cs="Times New Roman"/>
          <w:sz w:val="28"/>
          <w:szCs w:val="28"/>
          <w:lang w:val="kk-KZ"/>
        </w:rPr>
        <w:tab/>
        <w:t xml:space="preserve">Комитет құжаттарды толтыру мен ұсынудың толықтығы тұрғысында өтініш пен құжаттарға, сондай-ақ Комитет бекіткен талаптарға сәйкестігіне </w:t>
      </w:r>
      <w:r w:rsidRPr="009F56FA">
        <w:rPr>
          <w:rFonts w:ascii="Times New Roman" w:hAnsi="Times New Roman" w:cs="Times New Roman"/>
          <w:sz w:val="28"/>
          <w:szCs w:val="28"/>
          <w:lang w:val="kk-KZ"/>
        </w:rPr>
        <w:lastRenderedPageBreak/>
        <w:t xml:space="preserve">жүргізілген тексеру қорытындысы бойынша осы Қағидаларға </w:t>
      </w:r>
      <w:r w:rsidR="00940793" w:rsidRPr="009F56FA">
        <w:rPr>
          <w:rFonts w:ascii="Times New Roman" w:hAnsi="Times New Roman" w:cs="Times New Roman"/>
          <w:sz w:val="28"/>
          <w:szCs w:val="28"/>
          <w:lang w:val="kk-KZ"/>
        </w:rPr>
        <w:t>8</w:t>
      </w:r>
      <w:r w:rsidRPr="009F56FA">
        <w:rPr>
          <w:rFonts w:ascii="Times New Roman" w:hAnsi="Times New Roman" w:cs="Times New Roman"/>
          <w:sz w:val="28"/>
          <w:szCs w:val="28"/>
          <w:lang w:val="kk-KZ"/>
        </w:rPr>
        <w:t xml:space="preserve">-қосымшаға сәйкес нысанға қол қойылған жылдың 31 желтоқсанынан кешіктірмей: </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 xml:space="preserve">1) салық төлеушімен келісім жасасады; </w:t>
      </w:r>
    </w:p>
    <w:p w:rsidR="00AF36D3" w:rsidRPr="009F56FA" w:rsidRDefault="00AF36D3" w:rsidP="00665B7A">
      <w:pPr>
        <w:spacing w:after="0" w:line="240" w:lineRule="auto"/>
        <w:ind w:firstLine="709"/>
        <w:jc w:val="both"/>
        <w:rPr>
          <w:rFonts w:ascii="Times New Roman" w:hAnsi="Times New Roman" w:cs="Times New Roman"/>
          <w:sz w:val="28"/>
          <w:szCs w:val="28"/>
          <w:lang w:val="kk-KZ"/>
        </w:rPr>
      </w:pPr>
      <w:r w:rsidRPr="009F56FA">
        <w:rPr>
          <w:rFonts w:ascii="Times New Roman" w:hAnsi="Times New Roman" w:cs="Times New Roman"/>
          <w:sz w:val="28"/>
          <w:szCs w:val="28"/>
          <w:lang w:val="kk-KZ"/>
        </w:rPr>
        <w:t>2) келісім жасасудан бас тартады.</w:t>
      </w:r>
    </w:p>
    <w:p w:rsidR="00AF36D3" w:rsidRPr="009F56FA" w:rsidRDefault="00AF36D3" w:rsidP="00665B7A">
      <w:pPr>
        <w:pStyle w:val="aa"/>
        <w:tabs>
          <w:tab w:val="left" w:pos="851"/>
          <w:tab w:val="left" w:pos="993"/>
        </w:tabs>
        <w:ind w:left="0" w:firstLine="709"/>
        <w:jc w:val="both"/>
        <w:rPr>
          <w:rFonts w:ascii="Times New Roman" w:eastAsia="Times New Roman" w:hAnsi="Times New Roman" w:cs="Times New Roman"/>
          <w:color w:val="000000"/>
          <w:sz w:val="28"/>
          <w:szCs w:val="28"/>
          <w:lang w:val="kk-KZ" w:eastAsia="ru-RU"/>
        </w:rPr>
      </w:pPr>
      <w:r w:rsidRPr="009F56FA">
        <w:rPr>
          <w:rFonts w:ascii="Times New Roman" w:eastAsia="Times New Roman" w:hAnsi="Times New Roman" w:cs="Times New Roman"/>
          <w:color w:val="000000"/>
          <w:sz w:val="28"/>
          <w:szCs w:val="28"/>
          <w:lang w:val="kk-KZ" w:eastAsia="ru-RU"/>
        </w:rPr>
        <w:t>Келісім жасасудан бас тартқан жағдайда, Комитет салық төлеушіге уәжделген бас тартуды ұсынады.</w:t>
      </w:r>
    </w:p>
    <w:p w:rsidR="002804A6" w:rsidRPr="009F56FA" w:rsidRDefault="00AF36D3" w:rsidP="00665B7A">
      <w:pPr>
        <w:pStyle w:val="aa"/>
        <w:tabs>
          <w:tab w:val="left" w:pos="851"/>
          <w:tab w:val="left" w:pos="993"/>
        </w:tabs>
        <w:ind w:left="0" w:firstLine="709"/>
        <w:jc w:val="both"/>
        <w:rPr>
          <w:rFonts w:ascii="Times New Roman" w:eastAsia="Times New Roman" w:hAnsi="Times New Roman" w:cs="Times New Roman"/>
          <w:color w:val="000000"/>
          <w:sz w:val="28"/>
          <w:szCs w:val="28"/>
          <w:lang w:val="kk-KZ" w:eastAsia="ru-RU"/>
        </w:rPr>
      </w:pPr>
      <w:r w:rsidRPr="009F56FA">
        <w:rPr>
          <w:rFonts w:ascii="Times New Roman" w:eastAsia="Times New Roman" w:hAnsi="Times New Roman" w:cs="Times New Roman"/>
          <w:color w:val="000000"/>
          <w:sz w:val="28"/>
          <w:szCs w:val="28"/>
          <w:lang w:val="kk-KZ" w:eastAsia="ru-RU"/>
        </w:rPr>
        <w:t>Келісім жасасудан уәжді бас тарту Қазақстан Республикасының Әкімшілік рәсімдік-процестік кодексінде көзделген тәртіпте шағым жасалады.</w:t>
      </w:r>
    </w:p>
    <w:p w:rsidR="002804A6" w:rsidRPr="009F56FA" w:rsidRDefault="002804A6" w:rsidP="00665B7A">
      <w:pPr>
        <w:spacing w:after="0" w:line="240" w:lineRule="auto"/>
        <w:rPr>
          <w:rFonts w:ascii="Times New Roman" w:eastAsia="Times New Roman" w:hAnsi="Times New Roman" w:cs="Times New Roman"/>
          <w:color w:val="000000"/>
          <w:sz w:val="28"/>
          <w:szCs w:val="28"/>
          <w:lang w:val="kk-KZ" w:eastAsia="ru-RU"/>
        </w:rPr>
      </w:pPr>
      <w:r w:rsidRPr="009F56FA">
        <w:rPr>
          <w:rFonts w:ascii="Times New Roman" w:eastAsia="Times New Roman" w:hAnsi="Times New Roman" w:cs="Times New Roman"/>
          <w:color w:val="000000"/>
          <w:sz w:val="28"/>
          <w:szCs w:val="28"/>
          <w:lang w:val="kk-KZ" w:eastAsia="ru-RU"/>
        </w:rPr>
        <w:br w:type="page"/>
      </w:r>
    </w:p>
    <w:p w:rsidR="00AF36D3" w:rsidRPr="009F56FA" w:rsidRDefault="00AF36D3" w:rsidP="00AF36D3">
      <w:pPr>
        <w:spacing w:after="0" w:line="240" w:lineRule="auto"/>
        <w:ind w:left="5103"/>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lastRenderedPageBreak/>
        <w:t>Деңгейлес мониторингке қатысу туралы өтініш беру және оны қарау қағидаларына</w:t>
      </w:r>
    </w:p>
    <w:p w:rsidR="00AF36D3" w:rsidRPr="009F56FA" w:rsidRDefault="00AF36D3" w:rsidP="00AF36D3">
      <w:pPr>
        <w:spacing w:after="0" w:line="240" w:lineRule="auto"/>
        <w:ind w:left="5103"/>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1</w:t>
      </w:r>
      <w:r w:rsidR="001D67EF" w:rsidRPr="009F56FA">
        <w:rPr>
          <w:rFonts w:ascii="Times New Roman" w:hAnsi="Times New Roman" w:cs="Times New Roman"/>
          <w:sz w:val="28"/>
          <w:szCs w:val="28"/>
          <w:lang w:val="kk-KZ"/>
        </w:rPr>
        <w:t>-</w:t>
      </w:r>
      <w:r w:rsidRPr="009F56FA">
        <w:rPr>
          <w:rFonts w:ascii="Times New Roman" w:eastAsia="Calibri" w:hAnsi="Times New Roman" w:cs="Times New Roman"/>
          <w:bCs/>
          <w:sz w:val="28"/>
          <w:szCs w:val="28"/>
          <w:lang w:val="kk-KZ"/>
        </w:rPr>
        <w:t>қосымша</w:t>
      </w:r>
    </w:p>
    <w:p w:rsidR="00AF36D3" w:rsidRPr="009F56FA" w:rsidRDefault="00AF36D3" w:rsidP="00AF36D3">
      <w:pPr>
        <w:spacing w:after="0" w:line="240" w:lineRule="auto"/>
        <w:ind w:left="5103"/>
        <w:jc w:val="center"/>
        <w:rPr>
          <w:rFonts w:ascii="Times New Roman" w:eastAsia="Calibri" w:hAnsi="Times New Roman" w:cs="Times New Roman"/>
          <w:bCs/>
          <w:sz w:val="28"/>
          <w:szCs w:val="28"/>
          <w:lang w:val="kk-KZ"/>
        </w:rPr>
      </w:pPr>
    </w:p>
    <w:p w:rsidR="00AF36D3" w:rsidRPr="009F56FA" w:rsidRDefault="00AF36D3" w:rsidP="00AF36D3">
      <w:pPr>
        <w:spacing w:after="0" w:line="240" w:lineRule="auto"/>
        <w:ind w:left="5103"/>
        <w:jc w:val="center"/>
        <w:rPr>
          <w:rFonts w:ascii="Times New Roman" w:eastAsia="Calibri" w:hAnsi="Times New Roman" w:cs="Times New Roman"/>
          <w:bCs/>
          <w:sz w:val="28"/>
          <w:szCs w:val="28"/>
          <w:lang w:val="kk-KZ"/>
        </w:rPr>
      </w:pPr>
    </w:p>
    <w:p w:rsidR="00AF36D3" w:rsidRPr="009F56FA" w:rsidRDefault="00AF36D3" w:rsidP="00AF36D3">
      <w:pPr>
        <w:spacing w:after="0" w:line="240" w:lineRule="auto"/>
        <w:ind w:left="5103"/>
        <w:jc w:val="right"/>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Нысан</w:t>
      </w:r>
    </w:p>
    <w:p w:rsidR="00AF36D3" w:rsidRPr="009F56FA" w:rsidRDefault="00AF36D3" w:rsidP="00AF36D3">
      <w:pPr>
        <w:spacing w:after="0" w:line="240" w:lineRule="auto"/>
        <w:ind w:firstLine="709"/>
        <w:jc w:val="center"/>
        <w:outlineLvl w:val="2"/>
        <w:rPr>
          <w:rFonts w:ascii="Times New Roman" w:eastAsia="Times New Roman" w:hAnsi="Times New Roman"/>
          <w:b/>
          <w:sz w:val="28"/>
          <w:szCs w:val="28"/>
          <w:lang w:val="kk-KZ"/>
        </w:rPr>
      </w:pPr>
    </w:p>
    <w:p w:rsidR="00AF36D3" w:rsidRPr="009F56FA" w:rsidRDefault="00AF36D3" w:rsidP="00AF36D3">
      <w:pPr>
        <w:spacing w:after="0" w:line="240" w:lineRule="auto"/>
        <w:ind w:firstLine="709"/>
        <w:jc w:val="center"/>
        <w:outlineLvl w:val="2"/>
        <w:rPr>
          <w:rFonts w:ascii="Times New Roman" w:eastAsia="Times New Roman" w:hAnsi="Times New Roman"/>
          <w:b/>
          <w:sz w:val="28"/>
          <w:szCs w:val="28"/>
          <w:lang w:val="kk-KZ"/>
        </w:rPr>
      </w:pPr>
    </w:p>
    <w:p w:rsidR="00AF36D3" w:rsidRPr="009F56FA" w:rsidRDefault="00AF36D3" w:rsidP="00AF36D3">
      <w:pPr>
        <w:spacing w:after="0" w:line="240" w:lineRule="auto"/>
        <w:ind w:firstLine="709"/>
        <w:jc w:val="center"/>
        <w:outlineLvl w:val="2"/>
        <w:rPr>
          <w:rFonts w:ascii="Times New Roman" w:eastAsia="Times New Roman" w:hAnsi="Times New Roman"/>
          <w:b/>
          <w:sz w:val="28"/>
          <w:szCs w:val="28"/>
          <w:lang w:val="kk-KZ"/>
        </w:rPr>
      </w:pPr>
      <w:r w:rsidRPr="009F56FA">
        <w:rPr>
          <w:rFonts w:ascii="Times New Roman" w:eastAsia="Times New Roman" w:hAnsi="Times New Roman"/>
          <w:b/>
          <w:sz w:val="28"/>
          <w:szCs w:val="28"/>
          <w:lang w:val="kk-KZ"/>
        </w:rPr>
        <w:t xml:space="preserve">Деңгейлес мониторингке қатысу туралы </w:t>
      </w:r>
      <w:r w:rsidRPr="009F56FA">
        <w:rPr>
          <w:rFonts w:ascii="Times New Roman" w:eastAsia="Times New Roman" w:hAnsi="Times New Roman"/>
          <w:b/>
          <w:sz w:val="28"/>
          <w:szCs w:val="28"/>
          <w:lang w:val="kk-KZ"/>
        </w:rPr>
        <w:br/>
        <w:t>өтініш</w:t>
      </w:r>
    </w:p>
    <w:p w:rsidR="00AF36D3" w:rsidRPr="009F56FA" w:rsidRDefault="00AF36D3" w:rsidP="00AF36D3">
      <w:pPr>
        <w:spacing w:after="0" w:line="240" w:lineRule="auto"/>
        <w:ind w:firstLine="709"/>
        <w:jc w:val="both"/>
        <w:outlineLvl w:val="2"/>
        <w:rPr>
          <w:rFonts w:ascii="Times New Roman" w:eastAsia="Times New Roman" w:hAnsi="Times New Roman"/>
          <w:b/>
          <w:sz w:val="28"/>
          <w:szCs w:val="28"/>
          <w:lang w:val="kk-KZ"/>
        </w:rPr>
      </w:pPr>
    </w:p>
    <w:p w:rsidR="00AF36D3" w:rsidRPr="009F56FA" w:rsidRDefault="00AF36D3" w:rsidP="00AF36D3">
      <w:pPr>
        <w:spacing w:after="0" w:line="240" w:lineRule="auto"/>
        <w:jc w:val="both"/>
        <w:outlineLvl w:val="2"/>
        <w:rPr>
          <w:rFonts w:ascii="Times New Roman" w:eastAsia="Times New Roman" w:hAnsi="Times New Roman"/>
          <w:sz w:val="28"/>
          <w:szCs w:val="28"/>
          <w:lang w:val="kk-KZ"/>
        </w:rPr>
      </w:pPr>
      <w:r w:rsidRPr="009F56FA">
        <w:rPr>
          <w:rFonts w:ascii="Times New Roman" w:eastAsia="Times New Roman" w:hAnsi="Times New Roman"/>
          <w:sz w:val="28"/>
          <w:szCs w:val="28"/>
          <w:lang w:val="kk-KZ"/>
        </w:rPr>
        <w:t>__________________________________________________________________</w:t>
      </w:r>
    </w:p>
    <w:p w:rsidR="00AF36D3" w:rsidRPr="009F56FA" w:rsidRDefault="00AF36D3" w:rsidP="00AF36D3">
      <w:pPr>
        <w:spacing w:after="0" w:line="240" w:lineRule="auto"/>
        <w:ind w:firstLine="709"/>
        <w:jc w:val="both"/>
        <w:outlineLvl w:val="2"/>
        <w:rPr>
          <w:rFonts w:ascii="Times New Roman" w:eastAsia="Times New Roman" w:hAnsi="Times New Roman"/>
          <w:sz w:val="28"/>
          <w:szCs w:val="28"/>
          <w:lang w:val="kk-KZ"/>
        </w:rPr>
      </w:pPr>
      <w:r w:rsidRPr="009F56FA">
        <w:rPr>
          <w:rFonts w:ascii="Times New Roman" w:eastAsia="Times New Roman" w:hAnsi="Times New Roman"/>
          <w:sz w:val="28"/>
          <w:szCs w:val="28"/>
          <w:lang w:val="kk-KZ"/>
        </w:rPr>
        <w:t xml:space="preserve">        (салық төлеушінің толық атауы және бизнес-сәйкестендіру нөмірі)</w:t>
      </w:r>
      <w:r w:rsidRPr="009F56FA">
        <w:rPr>
          <w:rFonts w:ascii="Times New Roman" w:eastAsia="Times New Roman" w:hAnsi="Times New Roman"/>
          <w:sz w:val="28"/>
          <w:szCs w:val="28"/>
          <w:lang w:val="kk-KZ"/>
        </w:rPr>
        <w:br/>
        <w:t>__________________________________________________________ тұлғасында</w:t>
      </w:r>
    </w:p>
    <w:p w:rsidR="00AF36D3" w:rsidRPr="009F56FA" w:rsidRDefault="00AF36D3" w:rsidP="00AF36D3">
      <w:pPr>
        <w:spacing w:after="0" w:line="240" w:lineRule="auto"/>
        <w:ind w:firstLine="709"/>
        <w:jc w:val="center"/>
        <w:outlineLvl w:val="2"/>
        <w:rPr>
          <w:rFonts w:ascii="Times New Roman" w:eastAsia="Times New Roman" w:hAnsi="Times New Roman"/>
          <w:sz w:val="28"/>
          <w:szCs w:val="28"/>
          <w:lang w:val="kk-KZ"/>
        </w:rPr>
      </w:pPr>
      <w:r w:rsidRPr="009F56FA">
        <w:rPr>
          <w:rFonts w:ascii="Times New Roman" w:eastAsia="Times New Roman" w:hAnsi="Times New Roman"/>
          <w:sz w:val="28"/>
          <w:szCs w:val="28"/>
          <w:lang w:val="kk-KZ"/>
        </w:rPr>
        <w:t>(лауазымы, (тегі, аты, әкесінің аты (егер ол жеке басын куәландыратын құжатта көрсетілсе))</w:t>
      </w:r>
      <w:r w:rsidR="001D67EF" w:rsidRPr="009F56FA">
        <w:rPr>
          <w:rFonts w:ascii="Times New Roman" w:eastAsia="Times New Roman" w:hAnsi="Times New Roman"/>
          <w:sz w:val="28"/>
          <w:szCs w:val="28"/>
          <w:lang w:val="kk-KZ"/>
        </w:rPr>
        <w:t xml:space="preserve"> </w:t>
      </w:r>
      <w:r w:rsidRPr="009F56FA">
        <w:rPr>
          <w:rFonts w:ascii="Times New Roman" w:eastAsia="Times New Roman" w:hAnsi="Times New Roman"/>
          <w:iCs/>
          <w:sz w:val="28"/>
          <w:szCs w:val="28"/>
          <w:lang w:val="kk-KZ"/>
        </w:rPr>
        <w:t>(бұдан әрі – ТАӘ)</w:t>
      </w:r>
      <w:r w:rsidRPr="009F56FA">
        <w:rPr>
          <w:rFonts w:ascii="Times New Roman" w:eastAsia="Times New Roman" w:hAnsi="Times New Roman"/>
          <w:sz w:val="28"/>
          <w:szCs w:val="28"/>
          <w:lang w:val="kk-KZ"/>
        </w:rPr>
        <w:t>)</w:t>
      </w:r>
    </w:p>
    <w:p w:rsidR="00AF36D3" w:rsidRPr="009F56FA" w:rsidRDefault="00AF36D3" w:rsidP="00AF36D3">
      <w:pPr>
        <w:spacing w:after="0" w:line="240" w:lineRule="auto"/>
        <w:jc w:val="both"/>
        <w:outlineLvl w:val="2"/>
        <w:rPr>
          <w:rFonts w:ascii="Times New Roman" w:eastAsia="Times New Roman" w:hAnsi="Times New Roman"/>
          <w:sz w:val="28"/>
          <w:szCs w:val="28"/>
          <w:lang w:val="kk-KZ"/>
        </w:rPr>
      </w:pPr>
      <w:r w:rsidRPr="009F56FA">
        <w:rPr>
          <w:rFonts w:ascii="Times New Roman" w:hAnsi="Times New Roman" w:cs="Times New Roman"/>
          <w:sz w:val="28"/>
          <w:szCs w:val="28"/>
          <w:lang w:val="kk-KZ"/>
        </w:rPr>
        <w:t xml:space="preserve">_________________________________________________ негізінде әрекет ететін, </w:t>
      </w:r>
      <w:r w:rsidRPr="009F56FA">
        <w:rPr>
          <w:rFonts w:ascii="Times New Roman" w:eastAsia="Times New Roman" w:hAnsi="Times New Roman"/>
          <w:sz w:val="28"/>
          <w:szCs w:val="28"/>
          <w:lang w:val="kk-KZ"/>
        </w:rPr>
        <w:t>Қазақстан Республикасының Салық кодексінің 147-бабына сәйкес 20</w:t>
      </w:r>
      <w:r w:rsidRPr="009F56FA">
        <w:rPr>
          <w:rFonts w:ascii="Times New Roman" w:hAnsi="Times New Roman" w:cs="Times New Roman"/>
          <w:sz w:val="28"/>
          <w:szCs w:val="28"/>
          <w:lang w:val="kk-KZ"/>
        </w:rPr>
        <w:t>__ жылғы 1 қаңтардан бастап</w:t>
      </w:r>
      <w:r w:rsidRPr="009F56FA">
        <w:rPr>
          <w:rFonts w:ascii="Times New Roman" w:eastAsia="Times New Roman" w:hAnsi="Times New Roman"/>
          <w:sz w:val="28"/>
          <w:szCs w:val="28"/>
          <w:lang w:val="kk-KZ"/>
        </w:rPr>
        <w:t xml:space="preserve"> деңгейлес мониторингке қатысу және деңгейлес мониторинг жүргізу туралы мәселесін қарастыруды сұрайды.</w:t>
      </w:r>
    </w:p>
    <w:p w:rsidR="00AF36D3" w:rsidRPr="009F56FA" w:rsidRDefault="00AF36D3" w:rsidP="00AF36D3">
      <w:pPr>
        <w:spacing w:after="0" w:line="240" w:lineRule="auto"/>
        <w:ind w:firstLine="709"/>
        <w:jc w:val="both"/>
        <w:outlineLvl w:val="2"/>
        <w:rPr>
          <w:rFonts w:ascii="Times New Roman" w:eastAsia="Times New Roman" w:hAnsi="Times New Roman"/>
          <w:sz w:val="28"/>
          <w:szCs w:val="28"/>
          <w:lang w:val="ru-RU"/>
        </w:rPr>
      </w:pPr>
      <w:r w:rsidRPr="009F56FA">
        <w:rPr>
          <w:rFonts w:ascii="Times New Roman" w:eastAsia="Times New Roman" w:hAnsi="Times New Roman"/>
          <w:sz w:val="28"/>
          <w:szCs w:val="28"/>
          <w:lang w:val="kk-KZ"/>
        </w:rPr>
        <w:t>Қосымша</w:t>
      </w:r>
      <w:r w:rsidRPr="009F56FA">
        <w:rPr>
          <w:rFonts w:ascii="Times New Roman" w:eastAsia="Times New Roman" w:hAnsi="Times New Roman"/>
          <w:sz w:val="28"/>
          <w:szCs w:val="28"/>
          <w:lang w:val="ru-RU"/>
        </w:rPr>
        <w:t>:</w:t>
      </w:r>
    </w:p>
    <w:p w:rsidR="00AF36D3" w:rsidRPr="009F56FA" w:rsidRDefault="00AF36D3" w:rsidP="00AF36D3">
      <w:pPr>
        <w:spacing w:after="0" w:line="240" w:lineRule="auto"/>
        <w:ind w:firstLine="709"/>
        <w:jc w:val="both"/>
        <w:outlineLvl w:val="2"/>
        <w:rPr>
          <w:rFonts w:ascii="Times New Roman" w:eastAsia="Times New Roman" w:hAnsi="Times New Roman"/>
          <w:sz w:val="28"/>
          <w:szCs w:val="28"/>
          <w:lang w:val="kk-KZ"/>
        </w:rPr>
      </w:pPr>
      <w:r w:rsidRPr="009F56FA">
        <w:rPr>
          <w:rFonts w:ascii="Times New Roman" w:eastAsia="Times New Roman" w:hAnsi="Times New Roman"/>
          <w:sz w:val="28"/>
          <w:szCs w:val="28"/>
          <w:lang w:val="kk-KZ"/>
        </w:rPr>
        <w:t>1)</w:t>
      </w:r>
      <w:r w:rsidRPr="009F56FA">
        <w:rPr>
          <w:rFonts w:ascii="Times New Roman" w:eastAsia="Times New Roman" w:hAnsi="Times New Roman"/>
          <w:sz w:val="28"/>
          <w:szCs w:val="28"/>
          <w:lang w:val="ru-RU"/>
        </w:rPr>
        <w:tab/>
        <w:t>______________________________________________________парақта</w:t>
      </w:r>
      <w:r w:rsidRPr="009F56FA">
        <w:rPr>
          <w:rFonts w:ascii="Times New Roman" w:eastAsia="Times New Roman" w:hAnsi="Times New Roman"/>
          <w:sz w:val="28"/>
          <w:szCs w:val="28"/>
          <w:lang w:val="kk-KZ"/>
        </w:rPr>
        <w:t>.</w:t>
      </w:r>
    </w:p>
    <w:p w:rsidR="00AF36D3" w:rsidRPr="009F56FA" w:rsidRDefault="00AF36D3" w:rsidP="00AF36D3">
      <w:pPr>
        <w:spacing w:after="0" w:line="240" w:lineRule="auto"/>
        <w:ind w:firstLine="709"/>
        <w:jc w:val="both"/>
        <w:outlineLvl w:val="2"/>
        <w:rPr>
          <w:rFonts w:ascii="Times New Roman" w:eastAsia="Times New Roman" w:hAnsi="Times New Roman"/>
          <w:sz w:val="28"/>
          <w:szCs w:val="28"/>
          <w:lang w:val="kk-KZ"/>
        </w:rPr>
      </w:pPr>
      <w:r w:rsidRPr="009F56FA">
        <w:rPr>
          <w:rFonts w:ascii="Times New Roman" w:eastAsia="Times New Roman" w:hAnsi="Times New Roman"/>
          <w:sz w:val="28"/>
          <w:szCs w:val="28"/>
          <w:lang w:val="kk-KZ"/>
        </w:rPr>
        <w:t>2)</w:t>
      </w:r>
      <w:r w:rsidRPr="009F56FA">
        <w:rPr>
          <w:rFonts w:ascii="Times New Roman" w:eastAsia="Times New Roman" w:hAnsi="Times New Roman"/>
          <w:sz w:val="28"/>
          <w:szCs w:val="28"/>
          <w:lang w:val="ru-RU"/>
        </w:rPr>
        <w:tab/>
        <w:t>______________________________________________________парақта</w:t>
      </w:r>
      <w:r w:rsidRPr="009F56FA">
        <w:rPr>
          <w:rFonts w:ascii="Times New Roman" w:eastAsia="Times New Roman" w:hAnsi="Times New Roman"/>
          <w:sz w:val="28"/>
          <w:szCs w:val="28"/>
          <w:lang w:val="kk-KZ"/>
        </w:rPr>
        <w:t>.</w:t>
      </w:r>
    </w:p>
    <w:p w:rsidR="00AF36D3" w:rsidRPr="009F56FA" w:rsidRDefault="00AF36D3" w:rsidP="00AF36D3">
      <w:pPr>
        <w:spacing w:after="0" w:line="240" w:lineRule="auto"/>
        <w:ind w:firstLine="709"/>
        <w:jc w:val="both"/>
        <w:outlineLvl w:val="2"/>
        <w:rPr>
          <w:rFonts w:ascii="Times New Roman" w:eastAsia="Times New Roman" w:hAnsi="Times New Roman"/>
          <w:sz w:val="28"/>
          <w:szCs w:val="28"/>
          <w:lang w:val="kk-KZ"/>
        </w:rPr>
      </w:pPr>
      <w:r w:rsidRPr="009F56FA">
        <w:rPr>
          <w:rFonts w:ascii="Times New Roman" w:eastAsia="Times New Roman" w:hAnsi="Times New Roman"/>
          <w:sz w:val="28"/>
          <w:szCs w:val="28"/>
          <w:lang w:val="kk-KZ"/>
        </w:rPr>
        <w:t>3)</w:t>
      </w:r>
      <w:r w:rsidRPr="009F56FA">
        <w:rPr>
          <w:rFonts w:ascii="Times New Roman" w:eastAsia="Times New Roman" w:hAnsi="Times New Roman"/>
          <w:sz w:val="28"/>
          <w:szCs w:val="28"/>
          <w:lang w:val="ru-RU"/>
        </w:rPr>
        <w:tab/>
        <w:t>______________________________________________________парақта</w:t>
      </w:r>
      <w:r w:rsidRPr="009F56FA">
        <w:rPr>
          <w:rFonts w:ascii="Times New Roman" w:eastAsia="Times New Roman" w:hAnsi="Times New Roman"/>
          <w:sz w:val="28"/>
          <w:szCs w:val="28"/>
          <w:lang w:val="kk-KZ"/>
        </w:rPr>
        <w:t>.</w:t>
      </w:r>
    </w:p>
    <w:p w:rsidR="00AF36D3" w:rsidRPr="009F56FA" w:rsidRDefault="00AF36D3" w:rsidP="00AF36D3">
      <w:pPr>
        <w:spacing w:after="0" w:line="240" w:lineRule="auto"/>
        <w:ind w:firstLine="709"/>
        <w:jc w:val="both"/>
        <w:outlineLvl w:val="2"/>
        <w:rPr>
          <w:rFonts w:ascii="Times New Roman" w:eastAsia="Times New Roman" w:hAnsi="Times New Roman"/>
          <w:sz w:val="28"/>
          <w:szCs w:val="28"/>
          <w:lang w:val="kk-KZ"/>
        </w:rPr>
      </w:pPr>
      <w:r w:rsidRPr="009F56FA">
        <w:rPr>
          <w:rFonts w:ascii="Times New Roman" w:eastAsia="Times New Roman" w:hAnsi="Times New Roman"/>
          <w:sz w:val="28"/>
          <w:szCs w:val="28"/>
          <w:lang w:val="kk-KZ"/>
        </w:rPr>
        <w:t>4)</w:t>
      </w:r>
      <w:r w:rsidRPr="009F56FA">
        <w:rPr>
          <w:rFonts w:ascii="Times New Roman" w:eastAsia="Times New Roman" w:hAnsi="Times New Roman"/>
          <w:sz w:val="28"/>
          <w:szCs w:val="28"/>
          <w:lang w:val="ru-RU"/>
        </w:rPr>
        <w:tab/>
        <w:t>______________________________________________________парақта</w:t>
      </w:r>
      <w:r w:rsidRPr="009F56FA">
        <w:rPr>
          <w:rFonts w:ascii="Times New Roman" w:eastAsia="Times New Roman" w:hAnsi="Times New Roman"/>
          <w:sz w:val="28"/>
          <w:szCs w:val="28"/>
          <w:lang w:val="kk-KZ"/>
        </w:rPr>
        <w:t>.</w:t>
      </w:r>
    </w:p>
    <w:p w:rsidR="00AF36D3" w:rsidRPr="009F56FA" w:rsidRDefault="00AF36D3" w:rsidP="00AF36D3">
      <w:pPr>
        <w:spacing w:after="0" w:line="240" w:lineRule="auto"/>
        <w:ind w:firstLine="709"/>
        <w:jc w:val="both"/>
        <w:outlineLvl w:val="2"/>
        <w:rPr>
          <w:rFonts w:ascii="Times New Roman" w:eastAsia="Times New Roman" w:hAnsi="Times New Roman"/>
          <w:sz w:val="28"/>
          <w:szCs w:val="28"/>
          <w:lang w:val="kk-KZ"/>
        </w:rPr>
      </w:pPr>
      <w:r w:rsidRPr="009F56FA">
        <w:rPr>
          <w:rFonts w:ascii="Times New Roman" w:eastAsia="Times New Roman" w:hAnsi="Times New Roman"/>
          <w:sz w:val="28"/>
          <w:szCs w:val="28"/>
          <w:lang w:val="kk-KZ"/>
        </w:rPr>
        <w:t>5)</w:t>
      </w:r>
      <w:r w:rsidRPr="009F56FA">
        <w:rPr>
          <w:rFonts w:ascii="Times New Roman" w:eastAsia="Times New Roman" w:hAnsi="Times New Roman"/>
          <w:sz w:val="28"/>
          <w:szCs w:val="28"/>
          <w:lang w:val="kk-KZ"/>
        </w:rPr>
        <w:tab/>
        <w:t>______________________________________________________парақта.</w:t>
      </w:r>
    </w:p>
    <w:p w:rsidR="00AF36D3" w:rsidRPr="009F56FA" w:rsidRDefault="00AF36D3" w:rsidP="00AF36D3">
      <w:pPr>
        <w:spacing w:after="0" w:line="240" w:lineRule="auto"/>
        <w:ind w:firstLine="709"/>
        <w:jc w:val="both"/>
        <w:outlineLvl w:val="2"/>
        <w:rPr>
          <w:rFonts w:ascii="Times New Roman" w:eastAsia="Times New Roman" w:hAnsi="Times New Roman"/>
          <w:sz w:val="28"/>
          <w:szCs w:val="28"/>
          <w:lang w:val="kk-KZ"/>
        </w:rPr>
      </w:pPr>
      <w:r w:rsidRPr="009F56FA">
        <w:rPr>
          <w:rFonts w:ascii="Times New Roman" w:eastAsia="Times New Roman" w:hAnsi="Times New Roman"/>
          <w:sz w:val="28"/>
          <w:szCs w:val="28"/>
          <w:lang w:val="kk-KZ"/>
        </w:rPr>
        <w:t>6)</w:t>
      </w:r>
      <w:r w:rsidRPr="009F56FA">
        <w:rPr>
          <w:rFonts w:ascii="Times New Roman" w:eastAsia="Times New Roman" w:hAnsi="Times New Roman"/>
          <w:sz w:val="28"/>
          <w:szCs w:val="28"/>
          <w:lang w:val="kk-KZ"/>
        </w:rPr>
        <w:tab/>
        <w:t>______________________________________________________парақта.</w:t>
      </w:r>
    </w:p>
    <w:p w:rsidR="00AF36D3" w:rsidRPr="009F56FA" w:rsidRDefault="00AF36D3" w:rsidP="00AF36D3">
      <w:pPr>
        <w:spacing w:after="0" w:line="240" w:lineRule="auto"/>
        <w:ind w:firstLine="709"/>
        <w:jc w:val="both"/>
        <w:outlineLvl w:val="2"/>
        <w:rPr>
          <w:rFonts w:ascii="Times New Roman" w:eastAsia="Times New Roman" w:hAnsi="Times New Roman"/>
          <w:sz w:val="28"/>
          <w:szCs w:val="28"/>
          <w:lang w:val="kk-KZ"/>
        </w:rPr>
      </w:pPr>
      <w:r w:rsidRPr="009F56FA">
        <w:rPr>
          <w:rFonts w:ascii="Times New Roman" w:eastAsia="Times New Roman" w:hAnsi="Times New Roman"/>
          <w:sz w:val="28"/>
          <w:szCs w:val="28"/>
          <w:lang w:val="kk-KZ"/>
        </w:rPr>
        <w:t>7)</w:t>
      </w:r>
      <w:r w:rsidRPr="009F56FA">
        <w:rPr>
          <w:rFonts w:ascii="Times New Roman" w:eastAsia="Times New Roman" w:hAnsi="Times New Roman"/>
          <w:sz w:val="28"/>
          <w:szCs w:val="28"/>
          <w:lang w:val="kk-KZ"/>
        </w:rPr>
        <w:tab/>
        <w:t>______________________________________________________парақта.</w:t>
      </w:r>
    </w:p>
    <w:p w:rsidR="00AF36D3" w:rsidRPr="009F56FA" w:rsidRDefault="00AF36D3" w:rsidP="00AF36D3">
      <w:pPr>
        <w:spacing w:after="0" w:line="240" w:lineRule="auto"/>
        <w:ind w:firstLine="709"/>
        <w:jc w:val="both"/>
        <w:outlineLvl w:val="2"/>
        <w:rPr>
          <w:rFonts w:ascii="Times New Roman" w:eastAsia="Times New Roman" w:hAnsi="Times New Roman"/>
          <w:sz w:val="28"/>
          <w:szCs w:val="28"/>
          <w:lang w:val="kk-KZ"/>
        </w:rPr>
      </w:pPr>
    </w:p>
    <w:p w:rsidR="00AF36D3" w:rsidRPr="009F56FA" w:rsidRDefault="00AF36D3" w:rsidP="00AF36D3">
      <w:pPr>
        <w:spacing w:after="0" w:line="240" w:lineRule="auto"/>
        <w:ind w:firstLine="709"/>
        <w:jc w:val="both"/>
        <w:outlineLvl w:val="2"/>
        <w:rPr>
          <w:rFonts w:ascii="Times New Roman" w:eastAsia="Times New Roman" w:hAnsi="Times New Roman"/>
          <w:sz w:val="28"/>
          <w:szCs w:val="28"/>
          <w:lang w:val="kk-KZ"/>
        </w:rPr>
      </w:pPr>
      <w:r w:rsidRPr="009F56FA">
        <w:rPr>
          <w:rFonts w:ascii="Times New Roman" w:eastAsia="Times New Roman" w:hAnsi="Times New Roman"/>
          <w:sz w:val="28"/>
          <w:szCs w:val="28"/>
          <w:lang w:val="kk-KZ"/>
        </w:rPr>
        <w:t>Барлығы ______ (________) парақта тігілді, нөмірленді және мөрмен бекітілді.</w:t>
      </w:r>
    </w:p>
    <w:p w:rsidR="00AF36D3" w:rsidRPr="009F56FA" w:rsidRDefault="00AF36D3" w:rsidP="00AF36D3">
      <w:pPr>
        <w:spacing w:after="0" w:line="240" w:lineRule="auto"/>
        <w:ind w:firstLine="709"/>
        <w:jc w:val="both"/>
        <w:outlineLvl w:val="2"/>
        <w:rPr>
          <w:rFonts w:ascii="Times New Roman" w:eastAsia="Times New Roman" w:hAnsi="Times New Roman"/>
          <w:color w:val="000000" w:themeColor="text1"/>
          <w:sz w:val="28"/>
          <w:szCs w:val="28"/>
          <w:lang w:val="kk-KZ"/>
        </w:rPr>
      </w:pPr>
      <w:r w:rsidRPr="009F56FA">
        <w:rPr>
          <w:rFonts w:ascii="Times New Roman" w:eastAsia="Times New Roman" w:hAnsi="Times New Roman"/>
          <w:color w:val="000000" w:themeColor="text1"/>
          <w:sz w:val="28"/>
          <w:szCs w:val="28"/>
          <w:lang w:val="kk-KZ"/>
        </w:rPr>
        <w:t>________________________  _____________ ________________</w:t>
      </w:r>
    </w:p>
    <w:p w:rsidR="00AF36D3" w:rsidRPr="009F56FA" w:rsidRDefault="00AF36D3" w:rsidP="00AF36D3">
      <w:pPr>
        <w:spacing w:after="0" w:line="240" w:lineRule="auto"/>
        <w:ind w:firstLine="709"/>
        <w:jc w:val="both"/>
        <w:outlineLvl w:val="2"/>
        <w:rPr>
          <w:rFonts w:ascii="Times New Roman" w:eastAsia="Times New Roman" w:hAnsi="Times New Roman"/>
          <w:color w:val="000000" w:themeColor="text1"/>
          <w:sz w:val="28"/>
          <w:szCs w:val="28"/>
          <w:lang w:val="kk-KZ"/>
        </w:rPr>
      </w:pPr>
      <w:r w:rsidRPr="009F56FA">
        <w:rPr>
          <w:rFonts w:ascii="Times New Roman" w:eastAsia="Times New Roman" w:hAnsi="Times New Roman"/>
          <w:color w:val="000000" w:themeColor="text1"/>
          <w:sz w:val="28"/>
          <w:szCs w:val="28"/>
          <w:lang w:val="kk-KZ"/>
        </w:rPr>
        <w:t xml:space="preserve"> </w:t>
      </w:r>
      <w:r w:rsidR="00157458" w:rsidRPr="009F56FA">
        <w:rPr>
          <w:rFonts w:ascii="Times New Roman" w:eastAsia="Times New Roman" w:hAnsi="Times New Roman"/>
          <w:color w:val="000000" w:themeColor="text1"/>
          <w:sz w:val="28"/>
          <w:szCs w:val="28"/>
          <w:lang w:val="kk-KZ"/>
        </w:rPr>
        <w:t xml:space="preserve">   </w:t>
      </w:r>
      <w:r w:rsidRPr="009F56FA">
        <w:rPr>
          <w:rFonts w:ascii="Times New Roman" w:eastAsia="Times New Roman" w:hAnsi="Times New Roman"/>
          <w:color w:val="000000" w:themeColor="text1"/>
          <w:sz w:val="28"/>
          <w:szCs w:val="28"/>
          <w:lang w:val="kk-KZ"/>
        </w:rPr>
        <w:t>(</w:t>
      </w:r>
      <w:r w:rsidRPr="009F56FA">
        <w:rPr>
          <w:rFonts w:ascii="Times New Roman" w:eastAsia="Times New Roman" w:hAnsi="Times New Roman"/>
          <w:iCs/>
          <w:sz w:val="28"/>
          <w:szCs w:val="28"/>
          <w:lang w:val="kk-KZ"/>
        </w:rPr>
        <w:t xml:space="preserve">ТАӘ)                   </w:t>
      </w:r>
      <w:r w:rsidR="00157458" w:rsidRPr="009F56FA">
        <w:rPr>
          <w:rFonts w:ascii="Times New Roman" w:eastAsia="Times New Roman" w:hAnsi="Times New Roman"/>
          <w:iCs/>
          <w:sz w:val="28"/>
          <w:szCs w:val="28"/>
          <w:lang w:val="kk-KZ"/>
        </w:rPr>
        <w:t xml:space="preserve">                   </w:t>
      </w:r>
      <w:r w:rsidRPr="009F56FA">
        <w:rPr>
          <w:rFonts w:ascii="Times New Roman" w:eastAsia="Times New Roman" w:hAnsi="Times New Roman"/>
          <w:iCs/>
          <w:sz w:val="28"/>
          <w:szCs w:val="28"/>
          <w:lang w:val="kk-KZ"/>
        </w:rPr>
        <w:t xml:space="preserve">  </w:t>
      </w:r>
      <w:r w:rsidRPr="009F56FA">
        <w:rPr>
          <w:rFonts w:ascii="Times New Roman" w:eastAsia="Times New Roman" w:hAnsi="Times New Roman"/>
          <w:color w:val="000000" w:themeColor="text1"/>
          <w:sz w:val="28"/>
          <w:szCs w:val="28"/>
          <w:lang w:val="kk-KZ"/>
        </w:rPr>
        <w:t xml:space="preserve"> (лауазымы)        (қолы)                          </w:t>
      </w:r>
    </w:p>
    <w:p w:rsidR="00AF36D3" w:rsidRPr="009F56FA" w:rsidRDefault="00AF36D3" w:rsidP="00AF36D3">
      <w:pPr>
        <w:spacing w:after="0" w:line="240" w:lineRule="auto"/>
        <w:ind w:firstLine="709"/>
        <w:jc w:val="both"/>
        <w:outlineLvl w:val="2"/>
        <w:rPr>
          <w:rFonts w:ascii="Times New Roman" w:eastAsia="Times New Roman" w:hAnsi="Times New Roman"/>
          <w:color w:val="000000" w:themeColor="text1"/>
          <w:sz w:val="28"/>
          <w:szCs w:val="28"/>
          <w:lang w:val="kk-KZ"/>
        </w:rPr>
      </w:pPr>
    </w:p>
    <w:p w:rsidR="00AF36D3" w:rsidRPr="009F56FA" w:rsidRDefault="00AF36D3" w:rsidP="00AF36D3">
      <w:pPr>
        <w:spacing w:after="0" w:line="240" w:lineRule="auto"/>
        <w:ind w:firstLine="709"/>
        <w:jc w:val="both"/>
        <w:outlineLvl w:val="2"/>
        <w:rPr>
          <w:rFonts w:ascii="Times New Roman" w:eastAsia="Times New Roman" w:hAnsi="Times New Roman"/>
          <w:color w:val="000000" w:themeColor="text1"/>
          <w:sz w:val="28"/>
          <w:szCs w:val="28"/>
          <w:lang w:val="kk-KZ"/>
        </w:rPr>
        <w:sectPr w:rsidR="00AF36D3" w:rsidRPr="009F56FA" w:rsidSect="00BA5B54">
          <w:headerReference w:type="even" r:id="rId7"/>
          <w:headerReference w:type="default" r:id="rId8"/>
          <w:footerReference w:type="even" r:id="rId9"/>
          <w:footerReference w:type="default" r:id="rId10"/>
          <w:headerReference w:type="first" r:id="rId11"/>
          <w:footerReference w:type="first" r:id="rId12"/>
          <w:pgSz w:w="11906" w:h="16838"/>
          <w:pgMar w:top="1418" w:right="851" w:bottom="1418" w:left="1418" w:header="709" w:footer="709" w:gutter="0"/>
          <w:pgNumType w:start="465"/>
          <w:cols w:space="708"/>
          <w:docGrid w:linePitch="360"/>
        </w:sectPr>
      </w:pPr>
      <w:r w:rsidRPr="009F56FA">
        <w:rPr>
          <w:rFonts w:ascii="Times New Roman" w:eastAsia="Times New Roman" w:hAnsi="Times New Roman"/>
          <w:color w:val="000000" w:themeColor="text1"/>
          <w:sz w:val="28"/>
          <w:szCs w:val="28"/>
          <w:lang w:val="kk-KZ"/>
        </w:rPr>
        <w:t xml:space="preserve"> Өтініш берілген күн 202__жылғы «___» ____________ </w:t>
      </w:r>
    </w:p>
    <w:p w:rsidR="00AF36D3" w:rsidRPr="009F56FA" w:rsidRDefault="00AF36D3" w:rsidP="00AF36D3">
      <w:pPr>
        <w:spacing w:after="0" w:line="240" w:lineRule="auto"/>
        <w:ind w:left="5103"/>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 xml:space="preserve">Деңгейлес мониторингке қатысу </w:t>
      </w:r>
    </w:p>
    <w:p w:rsidR="00AF36D3" w:rsidRPr="009F56FA" w:rsidRDefault="00AF36D3" w:rsidP="00AF36D3">
      <w:pPr>
        <w:spacing w:after="0" w:line="240" w:lineRule="auto"/>
        <w:ind w:left="5103"/>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 xml:space="preserve">туралы өтініш беру және оны қарау </w:t>
      </w:r>
    </w:p>
    <w:p w:rsidR="00AF36D3" w:rsidRPr="009F56FA" w:rsidRDefault="00AF36D3" w:rsidP="00AF36D3">
      <w:pPr>
        <w:spacing w:after="0" w:line="240" w:lineRule="auto"/>
        <w:ind w:left="5103"/>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қағидаларына</w:t>
      </w:r>
    </w:p>
    <w:p w:rsidR="00AF36D3" w:rsidRPr="009F56FA" w:rsidRDefault="00AF36D3" w:rsidP="00AF36D3">
      <w:pPr>
        <w:spacing w:after="0" w:line="240" w:lineRule="auto"/>
        <w:ind w:left="5103"/>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2-қосымша</w:t>
      </w:r>
    </w:p>
    <w:p w:rsidR="00AF36D3" w:rsidRPr="009F56FA" w:rsidRDefault="00AF36D3" w:rsidP="00AF36D3">
      <w:pPr>
        <w:spacing w:after="0" w:line="240" w:lineRule="auto"/>
        <w:ind w:left="5103"/>
        <w:jc w:val="center"/>
        <w:rPr>
          <w:rFonts w:ascii="Times New Roman" w:eastAsia="Calibri" w:hAnsi="Times New Roman" w:cs="Times New Roman"/>
          <w:bCs/>
          <w:sz w:val="28"/>
          <w:szCs w:val="28"/>
          <w:lang w:val="kk-KZ"/>
        </w:rPr>
      </w:pPr>
    </w:p>
    <w:p w:rsidR="00AF36D3" w:rsidRPr="009F56FA" w:rsidRDefault="00AF36D3" w:rsidP="00AF36D3">
      <w:pPr>
        <w:spacing w:after="0" w:line="240" w:lineRule="auto"/>
        <w:ind w:left="5103"/>
        <w:jc w:val="right"/>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Нысан</w:t>
      </w:r>
    </w:p>
    <w:p w:rsidR="00AF36D3" w:rsidRPr="009F56FA" w:rsidRDefault="00AF36D3" w:rsidP="00AF36D3">
      <w:pPr>
        <w:spacing w:after="0" w:line="240" w:lineRule="auto"/>
        <w:jc w:val="center"/>
        <w:rPr>
          <w:rFonts w:ascii="Times New Roman" w:eastAsia="Times New Roman" w:hAnsi="Times New Roman" w:cs="Times New Roman"/>
          <w:color w:val="000000"/>
          <w:sz w:val="28"/>
          <w:szCs w:val="28"/>
          <w:lang w:val="kk-KZ" w:eastAsia="ru-RU"/>
        </w:rPr>
      </w:pPr>
    </w:p>
    <w:p w:rsidR="00AF36D3" w:rsidRPr="009F56FA" w:rsidRDefault="00AF36D3" w:rsidP="00AF36D3">
      <w:pPr>
        <w:spacing w:after="0" w:line="240" w:lineRule="auto"/>
        <w:jc w:val="center"/>
        <w:rPr>
          <w:rFonts w:ascii="Times New Roman" w:eastAsia="Times New Roman" w:hAnsi="Times New Roman" w:cs="Times New Roman"/>
          <w:b/>
          <w:color w:val="000000"/>
          <w:sz w:val="28"/>
          <w:szCs w:val="28"/>
          <w:lang w:val="kk-KZ" w:eastAsia="ru-RU"/>
        </w:rPr>
      </w:pPr>
    </w:p>
    <w:p w:rsidR="00AF36D3" w:rsidRPr="009F56FA" w:rsidRDefault="00AF36D3" w:rsidP="00AF36D3">
      <w:pPr>
        <w:spacing w:after="0" w:line="240" w:lineRule="auto"/>
        <w:jc w:val="center"/>
        <w:rPr>
          <w:rFonts w:ascii="Times New Roman" w:eastAsia="Times New Roman" w:hAnsi="Times New Roman" w:cs="Times New Roman"/>
          <w:b/>
          <w:color w:val="000000"/>
          <w:sz w:val="28"/>
          <w:szCs w:val="28"/>
          <w:lang w:val="kk-KZ" w:eastAsia="ru-RU"/>
        </w:rPr>
      </w:pPr>
      <w:r w:rsidRPr="009F56FA">
        <w:rPr>
          <w:rFonts w:ascii="Times New Roman" w:eastAsia="Times New Roman" w:hAnsi="Times New Roman" w:cs="Times New Roman"/>
          <w:b/>
          <w:color w:val="000000"/>
          <w:sz w:val="28"/>
          <w:szCs w:val="28"/>
          <w:lang w:val="kk-KZ" w:eastAsia="ru-RU"/>
        </w:rPr>
        <w:t xml:space="preserve">Салық төлеушінің қызметі туралы </w:t>
      </w:r>
      <w:r w:rsidRPr="009F56FA">
        <w:rPr>
          <w:rFonts w:ascii="Times New Roman" w:eastAsia="Times New Roman" w:hAnsi="Times New Roman" w:cs="Times New Roman"/>
          <w:b/>
          <w:color w:val="000000"/>
          <w:sz w:val="28"/>
          <w:szCs w:val="28"/>
          <w:lang w:val="kk-KZ" w:eastAsia="ru-RU"/>
        </w:rPr>
        <w:br/>
        <w:t>ақпарат</w:t>
      </w:r>
    </w:p>
    <w:p w:rsidR="00AF36D3" w:rsidRPr="009F56FA" w:rsidRDefault="00AF36D3" w:rsidP="00AF36D3">
      <w:pPr>
        <w:spacing w:after="0" w:line="240" w:lineRule="auto"/>
        <w:jc w:val="center"/>
        <w:rPr>
          <w:rFonts w:ascii="Times New Roman" w:eastAsia="Times New Roman" w:hAnsi="Times New Roman" w:cs="Times New Roman"/>
          <w:color w:val="000000"/>
          <w:sz w:val="28"/>
          <w:szCs w:val="28"/>
          <w:lang w:val="kk-KZ" w:eastAsia="ru-RU"/>
        </w:rPr>
      </w:pPr>
    </w:p>
    <w:p w:rsidR="00AF36D3" w:rsidRPr="009F56FA" w:rsidRDefault="00AF36D3" w:rsidP="00AF36D3">
      <w:pPr>
        <w:spacing w:after="0" w:line="240" w:lineRule="auto"/>
        <w:ind w:firstLine="709"/>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1. Салық төлеушінің атауы: __________________________________________</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2.</w:t>
      </w:r>
      <w:r w:rsidRPr="009F56FA">
        <w:rPr>
          <w:rFonts w:ascii="Times New Roman" w:eastAsia="Calibri" w:hAnsi="Times New Roman" w:cs="Times New Roman"/>
          <w:sz w:val="28"/>
          <w:szCs w:val="28"/>
          <w:lang w:val="kk-KZ"/>
        </w:rPr>
        <w:tab/>
        <w:t>Бизнес-сәйкестендіру нөмірі: ______________________________________</w:t>
      </w:r>
    </w:p>
    <w:p w:rsidR="00AF36D3" w:rsidRPr="009F56FA" w:rsidRDefault="00AF36D3" w:rsidP="00AF36D3">
      <w:pPr>
        <w:spacing w:after="0" w:line="240" w:lineRule="auto"/>
        <w:ind w:firstLine="709"/>
        <w:jc w:val="both"/>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3. Салық түрлері бөлінісінде мемлекеттік кірістер органының кодын көрсете отырып, салық төлеуші қызметінің өңірлері (салық төлеуші өз қызметін жүзеге асыратын облыстардың және (немесе) республикалық маңызы бар қалалардың атаулары): ________________________________________________________</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4.</w:t>
      </w:r>
      <w:r w:rsidRPr="009F56FA">
        <w:rPr>
          <w:rFonts w:ascii="Times New Roman" w:eastAsia="Calibri" w:hAnsi="Times New Roman" w:cs="Times New Roman"/>
          <w:sz w:val="28"/>
          <w:szCs w:val="28"/>
          <w:lang w:val="kk-KZ"/>
        </w:rPr>
        <w:tab/>
        <w:t>Салық төлеушінің басқару органының заңды және нақты орналасқан жерінің мекенжайы:_____</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5.</w:t>
      </w:r>
      <w:r w:rsidRPr="009F56FA">
        <w:rPr>
          <w:rFonts w:ascii="Times New Roman" w:eastAsia="Calibri" w:hAnsi="Times New Roman" w:cs="Times New Roman"/>
          <w:sz w:val="28"/>
          <w:szCs w:val="28"/>
          <w:lang w:val="kk-KZ"/>
        </w:rPr>
        <w:tab/>
        <w:t xml:space="preserve">Салық төлеушінің табиғи монополия субъектісі ретінде танылған қызмет саласын көрсете отырып, табиғи монополия субъектісі мәртебесі: _______________________ </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6.</w:t>
      </w:r>
      <w:r w:rsidRPr="009F56FA">
        <w:rPr>
          <w:rFonts w:ascii="Times New Roman" w:eastAsia="Calibri" w:hAnsi="Times New Roman" w:cs="Times New Roman"/>
          <w:sz w:val="28"/>
          <w:szCs w:val="28"/>
          <w:lang w:val="kk-KZ"/>
        </w:rPr>
        <w:tab/>
        <w:t>Салық төлеушінің акциялары орналасқан ресми тізімдегі қор биржаларының атауы көрсетіле отырып, салық төлеушінің қор биржаларындағы акция листингі: _____________________</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7.</w:t>
      </w:r>
      <w:r w:rsidRPr="009F56FA">
        <w:rPr>
          <w:rFonts w:ascii="Times New Roman" w:eastAsia="Calibri" w:hAnsi="Times New Roman" w:cs="Times New Roman"/>
          <w:sz w:val="28"/>
          <w:szCs w:val="28"/>
          <w:lang w:val="kk-KZ"/>
        </w:rPr>
        <w:tab/>
        <w:t>Салық төлеушінің негізгі қызмет түрлері: ____________________________</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8.</w:t>
      </w:r>
      <w:r w:rsidRPr="009F56FA">
        <w:rPr>
          <w:rFonts w:ascii="Times New Roman" w:eastAsia="Calibri" w:hAnsi="Times New Roman" w:cs="Times New Roman"/>
          <w:sz w:val="28"/>
          <w:szCs w:val="28"/>
          <w:lang w:val="kk-KZ"/>
        </w:rPr>
        <w:tab/>
        <w:t>Негізгі емес қызмет түрлері: _______________________________________</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9.</w:t>
      </w:r>
      <w:r w:rsidRPr="009F56FA">
        <w:rPr>
          <w:rFonts w:ascii="Times New Roman" w:eastAsia="Calibri" w:hAnsi="Times New Roman" w:cs="Times New Roman"/>
          <w:sz w:val="28"/>
          <w:szCs w:val="28"/>
          <w:lang w:val="kk-KZ"/>
        </w:rPr>
        <w:tab/>
        <w:t>Салық төлеуші деңгейлес мониторингке кірген сәтте қолданыста болған дер қойнауын пайдалануға арналған келісімшарттар/лицензиялар, сондай-ақ оларға толықтырулар (бар болған жағдайда), (келісімшарт/лицензия нөмірі, тіркеу күні және атауы): ______________________________</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10.</w:t>
      </w:r>
      <w:r w:rsidRPr="009F56FA">
        <w:rPr>
          <w:rFonts w:ascii="Times New Roman" w:eastAsia="Calibri" w:hAnsi="Times New Roman" w:cs="Times New Roman"/>
          <w:sz w:val="28"/>
          <w:szCs w:val="28"/>
          <w:lang w:val="kk-KZ"/>
        </w:rPr>
        <w:tab/>
        <w:t>Салықтық преференциялар алынған инвестициялық келісімшарттар , сондай-ақ оларға толықтырулар (инвестициялық келісімшарттардың нөмірі мен күні, мазмұны және преференциялар сипаттамасы) (бар болған жағдайда): ____________________</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11.</w:t>
      </w:r>
      <w:r w:rsidRPr="009F56FA">
        <w:rPr>
          <w:rFonts w:ascii="Times New Roman" w:eastAsia="Calibri" w:hAnsi="Times New Roman" w:cs="Times New Roman"/>
          <w:sz w:val="28"/>
          <w:szCs w:val="28"/>
          <w:lang w:val="kk-KZ"/>
        </w:rPr>
        <w:tab/>
        <w:t>Салық төлеушінің филиалдары (филиалдардың атауы және тіркелген/орналасқан жері): _______________________________________________</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12.</w:t>
      </w:r>
      <w:r w:rsidRPr="009F56FA">
        <w:rPr>
          <w:rFonts w:ascii="Times New Roman" w:eastAsia="Calibri" w:hAnsi="Times New Roman" w:cs="Times New Roman"/>
          <w:sz w:val="28"/>
          <w:szCs w:val="28"/>
          <w:lang w:val="kk-KZ"/>
        </w:rPr>
        <w:tab/>
        <w:t>Филиалдардың негізгі қызмет түрлері: _____________________________</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13.</w:t>
      </w:r>
      <w:r w:rsidRPr="009F56FA">
        <w:rPr>
          <w:rFonts w:ascii="Times New Roman" w:eastAsia="Calibri" w:hAnsi="Times New Roman" w:cs="Times New Roman"/>
          <w:sz w:val="28"/>
          <w:szCs w:val="28"/>
          <w:lang w:val="kk-KZ"/>
        </w:rPr>
        <w:tab/>
        <w:t>Салық төлеушінің өкілдіктері (өкілдіктің атауы және тіркелген жері): ____________</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14.</w:t>
      </w:r>
      <w:r w:rsidRPr="009F56FA">
        <w:rPr>
          <w:rFonts w:ascii="Times New Roman" w:eastAsia="Calibri" w:hAnsi="Times New Roman" w:cs="Times New Roman"/>
          <w:sz w:val="28"/>
          <w:szCs w:val="28"/>
          <w:lang w:val="kk-KZ"/>
        </w:rPr>
        <w:tab/>
        <w:t>Салық төлеушінің акционерлері (қатысушылары) (олардың ұйымдық-құқықтық нысандары көрсетілген атаулар, заңды мекенжайы, сауда палаталарының бизнес-тізілімдерінде тіркеу нөмірлері (бейрезидент болып табылатын заңды тұлғалар үшін), иелену үлесі (акционерлік қоғам болып табылатын салық төлеушілердің барлық миноритарлық акционерлері үшін жалпы иелену үлесін көрсетуге жол беріледі): _____________________________________</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15.</w:t>
      </w:r>
      <w:r w:rsidRPr="009F56FA">
        <w:rPr>
          <w:rFonts w:ascii="Times New Roman" w:eastAsia="Calibri" w:hAnsi="Times New Roman" w:cs="Times New Roman"/>
          <w:sz w:val="28"/>
          <w:szCs w:val="28"/>
          <w:lang w:val="kk-KZ"/>
        </w:rPr>
        <w:tab/>
        <w:t>Өзара байланысты және үлестес тұлғалары туралы мәліметтер, оның ішінде шетелде орналасқан:____________________________________________</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16.</w:t>
      </w:r>
      <w:r w:rsidRPr="009F56FA">
        <w:rPr>
          <w:rFonts w:ascii="Times New Roman" w:eastAsia="Calibri" w:hAnsi="Times New Roman" w:cs="Times New Roman"/>
          <w:sz w:val="28"/>
          <w:szCs w:val="28"/>
          <w:lang w:val="kk-KZ"/>
        </w:rPr>
        <w:tab/>
        <w:t xml:space="preserve">Автоматтандыру деңгейін қоса алғанда, бизнес-процестердің сипаттамасы </w:t>
      </w:r>
    </w:p>
    <w:p w:rsidR="00AF36D3" w:rsidRPr="009F56FA" w:rsidRDefault="00AF36D3" w:rsidP="00AF36D3">
      <w:pPr>
        <w:spacing w:after="0" w:line="240" w:lineRule="auto"/>
        <w:ind w:firstLine="709"/>
        <w:jc w:val="both"/>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17.</w:t>
      </w:r>
      <w:r w:rsidRPr="009F56FA">
        <w:rPr>
          <w:rFonts w:ascii="Times New Roman" w:eastAsia="Calibri" w:hAnsi="Times New Roman" w:cs="Times New Roman"/>
          <w:sz w:val="28"/>
          <w:szCs w:val="28"/>
          <w:lang w:val="kk-KZ"/>
        </w:rPr>
        <w:tab/>
        <w:t xml:space="preserve">Түпкілікті бенефициарлық иеленуші деңгейіне дейін салық төлеуші тобының құрылымы туралы ақпарат </w:t>
      </w:r>
    </w:p>
    <w:p w:rsidR="00AF36D3" w:rsidRPr="009F56FA" w:rsidRDefault="00AF36D3" w:rsidP="00AF36D3">
      <w:pPr>
        <w:spacing w:after="0" w:line="240" w:lineRule="auto"/>
        <w:ind w:firstLine="709"/>
        <w:jc w:val="both"/>
        <w:rPr>
          <w:rFonts w:ascii="Times New Roman" w:eastAsia="Calibri" w:hAnsi="Times New Roman" w:cs="Times New Roman"/>
          <w:b/>
          <w:sz w:val="28"/>
          <w:szCs w:val="28"/>
          <w:lang w:val="kk-KZ"/>
        </w:rPr>
      </w:pPr>
    </w:p>
    <w:p w:rsidR="00AF36D3" w:rsidRPr="009F56FA" w:rsidRDefault="00AF36D3" w:rsidP="00AF36D3">
      <w:pPr>
        <w:tabs>
          <w:tab w:val="left" w:pos="1050"/>
        </w:tabs>
        <w:spacing w:after="0" w:line="240" w:lineRule="auto"/>
        <w:ind w:firstLine="709"/>
        <w:jc w:val="both"/>
        <w:rPr>
          <w:rFonts w:ascii="Times New Roman" w:eastAsia="Calibri" w:hAnsi="Times New Roman" w:cs="Times New Roman"/>
          <w:sz w:val="28"/>
          <w:szCs w:val="28"/>
          <w:lang w:val="kk-KZ"/>
        </w:rPr>
      </w:pPr>
    </w:p>
    <w:p w:rsidR="00AF36D3" w:rsidRPr="009F56FA" w:rsidRDefault="00AF36D3" w:rsidP="00AF36D3">
      <w:pPr>
        <w:tabs>
          <w:tab w:val="left" w:pos="5875"/>
        </w:tabs>
        <w:spacing w:after="0" w:line="240" w:lineRule="auto"/>
        <w:ind w:firstLine="709"/>
        <w:rPr>
          <w:rFonts w:ascii="Times New Roman" w:eastAsia="Calibri" w:hAnsi="Times New Roman" w:cs="Times New Roman"/>
          <w:sz w:val="28"/>
          <w:szCs w:val="28"/>
          <w:lang w:val="kk-KZ"/>
        </w:rPr>
      </w:pPr>
      <w:bookmarkStart w:id="3" w:name="_Hlk201461204"/>
      <w:r w:rsidRPr="009F56FA">
        <w:rPr>
          <w:rFonts w:ascii="Times New Roman" w:eastAsia="Calibri" w:hAnsi="Times New Roman" w:cs="Times New Roman"/>
          <w:sz w:val="28"/>
          <w:szCs w:val="28"/>
          <w:lang w:val="kk-KZ"/>
        </w:rPr>
        <w:t xml:space="preserve">Қол қойған: ____________________ __________________ ________ </w:t>
      </w:r>
    </w:p>
    <w:p w:rsidR="00AF36D3" w:rsidRPr="009F56FA" w:rsidRDefault="00AF36D3" w:rsidP="00AF36D3">
      <w:pPr>
        <w:tabs>
          <w:tab w:val="left" w:pos="5875"/>
        </w:tabs>
        <w:spacing w:after="0" w:line="240" w:lineRule="auto"/>
        <w:ind w:firstLine="709"/>
        <w:rPr>
          <w:rFonts w:ascii="Times New Roman" w:eastAsia="Calibri" w:hAnsi="Times New Roman" w:cs="Times New Roman"/>
          <w:sz w:val="28"/>
          <w:szCs w:val="28"/>
          <w:lang w:val="kk-KZ"/>
        </w:rPr>
      </w:pPr>
      <w:r w:rsidRPr="009F56FA">
        <w:rPr>
          <w:rFonts w:ascii="Times New Roman" w:eastAsia="Calibri" w:hAnsi="Times New Roman" w:cs="Times New Roman"/>
          <w:sz w:val="28"/>
          <w:szCs w:val="28"/>
          <w:lang w:val="kk-KZ"/>
        </w:rPr>
        <w:t>(тегі, аты, әкесінің аты (егер ол жеке басын куәландыратын құжатта көрсетілсе))  (лауазымы)  (қолы)</w:t>
      </w:r>
    </w:p>
    <w:bookmarkEnd w:id="3"/>
    <w:p w:rsidR="00AF36D3" w:rsidRPr="009F56FA" w:rsidRDefault="00AF36D3" w:rsidP="00AF36D3">
      <w:pPr>
        <w:spacing w:after="0" w:line="240" w:lineRule="auto"/>
        <w:ind w:firstLine="709"/>
        <w:rPr>
          <w:rFonts w:ascii="Times New Roman" w:eastAsia="Times New Roman" w:hAnsi="Times New Roman" w:cs="Times New Roman"/>
          <w:color w:val="000000"/>
          <w:sz w:val="28"/>
          <w:szCs w:val="28"/>
          <w:lang w:val="kk-KZ" w:eastAsia="ru-RU"/>
        </w:rPr>
      </w:pPr>
    </w:p>
    <w:p w:rsidR="00AF36D3" w:rsidRPr="009F56FA" w:rsidRDefault="00AF36D3" w:rsidP="00AF36D3">
      <w:pPr>
        <w:spacing w:after="0" w:line="240" w:lineRule="auto"/>
        <w:ind w:firstLine="709"/>
        <w:jc w:val="both"/>
        <w:rPr>
          <w:rFonts w:ascii="Times New Roman" w:eastAsia="Times New Roman" w:hAnsi="Times New Roman" w:cs="Times New Roman"/>
          <w:color w:val="000000"/>
          <w:sz w:val="28"/>
          <w:szCs w:val="28"/>
          <w:lang w:val="kk-KZ" w:eastAsia="ru-RU"/>
        </w:rPr>
      </w:pPr>
      <w:r w:rsidRPr="009F56FA">
        <w:rPr>
          <w:rFonts w:ascii="Times New Roman" w:eastAsia="Times New Roman" w:hAnsi="Times New Roman" w:cs="Times New Roman"/>
          <w:color w:val="000000"/>
          <w:sz w:val="28"/>
          <w:szCs w:val="28"/>
          <w:lang w:val="kk-KZ" w:eastAsia="ru-RU"/>
        </w:rPr>
        <w:t xml:space="preserve">Ескертпе: </w:t>
      </w:r>
    </w:p>
    <w:p w:rsidR="00AF36D3" w:rsidRPr="009F56FA" w:rsidRDefault="00AF36D3" w:rsidP="00AF36D3">
      <w:pPr>
        <w:spacing w:after="0" w:line="240" w:lineRule="auto"/>
        <w:ind w:firstLine="709"/>
        <w:jc w:val="both"/>
        <w:rPr>
          <w:rFonts w:ascii="Times New Roman" w:eastAsia="Times New Roman" w:hAnsi="Times New Roman" w:cs="Times New Roman"/>
          <w:color w:val="000000"/>
          <w:sz w:val="28"/>
          <w:szCs w:val="28"/>
          <w:lang w:val="kk-KZ" w:eastAsia="ru-RU"/>
        </w:rPr>
      </w:pPr>
      <w:r w:rsidRPr="009F56FA">
        <w:rPr>
          <w:rFonts w:ascii="Times New Roman" w:eastAsia="Times New Roman" w:hAnsi="Times New Roman" w:cs="Times New Roman"/>
          <w:color w:val="000000"/>
          <w:sz w:val="28"/>
          <w:szCs w:val="28"/>
          <w:lang w:val="kk-KZ" w:eastAsia="ru-RU"/>
        </w:rPr>
        <w:t>Мәліметтер болмаған жағдайда, салық төлеуші «жоқ» деген белгі қояды.</w:t>
      </w:r>
    </w:p>
    <w:p w:rsidR="00AF36D3" w:rsidRPr="009F56FA" w:rsidRDefault="00AF36D3" w:rsidP="00AF36D3">
      <w:pPr>
        <w:spacing w:after="0" w:line="240" w:lineRule="auto"/>
        <w:ind w:firstLine="709"/>
        <w:jc w:val="both"/>
        <w:rPr>
          <w:rFonts w:ascii="Times New Roman" w:eastAsia="Times New Roman" w:hAnsi="Times New Roman" w:cs="Times New Roman"/>
          <w:color w:val="000000"/>
          <w:sz w:val="28"/>
          <w:szCs w:val="28"/>
          <w:lang w:val="kk-KZ" w:eastAsia="ru-RU"/>
        </w:rPr>
      </w:pPr>
      <w:r w:rsidRPr="009F56FA">
        <w:rPr>
          <w:rFonts w:ascii="Times New Roman" w:eastAsia="Times New Roman" w:hAnsi="Times New Roman" w:cs="Times New Roman"/>
          <w:color w:val="000000"/>
          <w:sz w:val="28"/>
          <w:szCs w:val="28"/>
          <w:lang w:val="kk-KZ" w:eastAsia="ru-RU"/>
        </w:rPr>
        <w:t>«</w:t>
      </w:r>
      <w:r w:rsidRPr="009F56FA">
        <w:rPr>
          <w:rFonts w:ascii="Times New Roman" w:eastAsia="Calibri" w:hAnsi="Times New Roman" w:cs="Times New Roman"/>
          <w:sz w:val="28"/>
          <w:szCs w:val="28"/>
          <w:lang w:val="kk-KZ"/>
        </w:rPr>
        <w:t>Автоматтандыру деңгейін қоса алғанда, бизнес-процестердің сипаттамасы</w:t>
      </w:r>
      <w:r w:rsidRPr="009F56FA">
        <w:rPr>
          <w:rFonts w:ascii="Times New Roman" w:eastAsia="Times New Roman" w:hAnsi="Times New Roman" w:cs="Times New Roman"/>
          <w:color w:val="000000"/>
          <w:sz w:val="28"/>
          <w:szCs w:val="28"/>
          <w:lang w:val="kk-KZ" w:eastAsia="ru-RU"/>
        </w:rPr>
        <w:t>» деген 16-тармақта салық төлеуші еркін нысанда (презентация, электрондық түрдегі мәтіндік құжат, ақпаратты қарау</w:t>
      </w:r>
      <w:r w:rsidR="00321FE5" w:rsidRPr="009F56FA">
        <w:rPr>
          <w:rFonts w:ascii="Times New Roman" w:eastAsia="Times New Roman" w:hAnsi="Times New Roman" w:cs="Times New Roman"/>
          <w:color w:val="000000"/>
          <w:sz w:val="28"/>
          <w:szCs w:val="28"/>
          <w:lang w:val="kk-KZ" w:eastAsia="ru-RU"/>
        </w:rPr>
        <w:t>ды</w:t>
      </w:r>
      <w:r w:rsidRPr="009F56FA">
        <w:rPr>
          <w:rFonts w:ascii="Times New Roman" w:eastAsia="Times New Roman" w:hAnsi="Times New Roman" w:cs="Times New Roman"/>
          <w:color w:val="000000"/>
          <w:sz w:val="28"/>
          <w:szCs w:val="28"/>
          <w:lang w:val="kk-KZ" w:eastAsia="ru-RU"/>
        </w:rPr>
        <w:t>, көшіру</w:t>
      </w:r>
      <w:r w:rsidR="00321FE5" w:rsidRPr="009F56FA">
        <w:rPr>
          <w:rFonts w:ascii="Times New Roman" w:eastAsia="Times New Roman" w:hAnsi="Times New Roman" w:cs="Times New Roman"/>
          <w:color w:val="000000"/>
          <w:sz w:val="28"/>
          <w:szCs w:val="28"/>
          <w:lang w:val="kk-KZ" w:eastAsia="ru-RU"/>
        </w:rPr>
        <w:t>ді</w:t>
      </w:r>
      <w:r w:rsidRPr="009F56FA">
        <w:rPr>
          <w:rFonts w:ascii="Times New Roman" w:eastAsia="Times New Roman" w:hAnsi="Times New Roman" w:cs="Times New Roman"/>
          <w:color w:val="000000"/>
          <w:sz w:val="28"/>
          <w:szCs w:val="28"/>
          <w:lang w:val="kk-KZ" w:eastAsia="ru-RU"/>
        </w:rPr>
        <w:t xml:space="preserve"> және сақтау</w:t>
      </w:r>
      <w:r w:rsidR="00321FE5" w:rsidRPr="009F56FA">
        <w:rPr>
          <w:rFonts w:ascii="Times New Roman" w:eastAsia="Times New Roman" w:hAnsi="Times New Roman" w:cs="Times New Roman"/>
          <w:color w:val="000000"/>
          <w:sz w:val="28"/>
          <w:szCs w:val="28"/>
          <w:lang w:val="kk-KZ" w:eastAsia="ru-RU"/>
        </w:rPr>
        <w:t>ды</w:t>
      </w:r>
      <w:r w:rsidRPr="009F56FA">
        <w:rPr>
          <w:rFonts w:ascii="Times New Roman" w:eastAsia="Times New Roman" w:hAnsi="Times New Roman" w:cs="Times New Roman"/>
          <w:color w:val="000000"/>
          <w:sz w:val="28"/>
          <w:szCs w:val="28"/>
          <w:lang w:val="kk-KZ" w:eastAsia="ru-RU"/>
        </w:rPr>
        <w:t xml:space="preserve"> қамтамасыз ететін форматта) ұсынады; </w:t>
      </w:r>
    </w:p>
    <w:p w:rsidR="00B242D0" w:rsidRPr="009F56FA" w:rsidRDefault="00AF36D3" w:rsidP="00605A51">
      <w:pPr>
        <w:spacing w:after="0" w:line="240" w:lineRule="auto"/>
        <w:ind w:firstLine="709"/>
        <w:jc w:val="both"/>
        <w:rPr>
          <w:rFonts w:ascii="Times New Roman" w:eastAsia="Times New Roman" w:hAnsi="Times New Roman" w:cs="Times New Roman"/>
          <w:color w:val="000000"/>
          <w:sz w:val="28"/>
          <w:szCs w:val="28"/>
          <w:lang w:val="kk-KZ" w:eastAsia="ru-RU"/>
        </w:rPr>
        <w:sectPr w:rsidR="00B242D0" w:rsidRPr="009F56FA" w:rsidSect="00A73D29">
          <w:footerReference w:type="default" r:id="rId13"/>
          <w:pgSz w:w="12240" w:h="15840"/>
          <w:pgMar w:top="1418" w:right="851" w:bottom="1418" w:left="1418" w:header="709" w:footer="709" w:gutter="0"/>
          <w:cols w:space="708"/>
          <w:docGrid w:linePitch="360"/>
        </w:sectPr>
      </w:pPr>
      <w:r w:rsidRPr="009F56FA">
        <w:rPr>
          <w:rFonts w:ascii="Times New Roman" w:eastAsia="Times New Roman" w:hAnsi="Times New Roman" w:cs="Times New Roman"/>
          <w:color w:val="000000"/>
          <w:sz w:val="28"/>
          <w:szCs w:val="28"/>
          <w:lang w:val="kk-KZ" w:eastAsia="ru-RU"/>
        </w:rPr>
        <w:t>«</w:t>
      </w:r>
      <w:r w:rsidRPr="009F56FA">
        <w:rPr>
          <w:rFonts w:ascii="Times New Roman" w:eastAsia="Calibri" w:hAnsi="Times New Roman" w:cs="Times New Roman"/>
          <w:sz w:val="28"/>
          <w:szCs w:val="28"/>
          <w:lang w:val="kk-KZ"/>
        </w:rPr>
        <w:t>Түпкілікті бенефициарлық иеленуші деңгейіне дейін салық төлеуші тобының құрылымы туралы ақпарат</w:t>
      </w:r>
      <w:r w:rsidRPr="009F56FA">
        <w:rPr>
          <w:rFonts w:ascii="Times New Roman" w:eastAsia="Times New Roman" w:hAnsi="Times New Roman" w:cs="Times New Roman"/>
          <w:color w:val="000000"/>
          <w:sz w:val="28"/>
          <w:szCs w:val="28"/>
          <w:lang w:val="kk-KZ" w:eastAsia="ru-RU"/>
        </w:rPr>
        <w:t>» деген 17-тармақта салық төлеуші атаулары, ұйымдық-құқықтық нысандары, тіркеу елдері және қатысу үлестері көрсетіле отырып, схема (графикалық сурет) және оған сипаттама түрінде ұсынады.</w:t>
      </w:r>
    </w:p>
    <w:p w:rsidR="00AF36D3" w:rsidRPr="009F56FA" w:rsidRDefault="00AF36D3" w:rsidP="002804A6">
      <w:pPr>
        <w:spacing w:after="0" w:line="240" w:lineRule="auto"/>
        <w:ind w:left="8931"/>
        <w:jc w:val="center"/>
        <w:rPr>
          <w:rFonts w:ascii="Times New Roman" w:eastAsia="Calibri" w:hAnsi="Times New Roman" w:cs="Times New Roman"/>
          <w:bCs/>
          <w:sz w:val="28"/>
          <w:szCs w:val="28"/>
          <w:lang w:val="kk-KZ"/>
        </w:rPr>
      </w:pPr>
      <w:bookmarkStart w:id="4" w:name="_Hlk201459738"/>
      <w:bookmarkStart w:id="5" w:name="_Hlk201461227"/>
      <w:r w:rsidRPr="009F56FA">
        <w:rPr>
          <w:rFonts w:ascii="Times New Roman" w:eastAsia="Calibri" w:hAnsi="Times New Roman" w:cs="Times New Roman"/>
          <w:bCs/>
          <w:sz w:val="28"/>
          <w:szCs w:val="28"/>
          <w:lang w:val="kk-KZ"/>
        </w:rPr>
        <w:t>Деңгейлес мониторингке қатысу</w:t>
      </w:r>
    </w:p>
    <w:p w:rsidR="00AF36D3" w:rsidRPr="009F56FA" w:rsidRDefault="00AF36D3" w:rsidP="002804A6">
      <w:pPr>
        <w:spacing w:after="0" w:line="240" w:lineRule="auto"/>
        <w:ind w:left="8931"/>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туралы өтініш беру және оны қарау</w:t>
      </w:r>
      <w:r w:rsidR="00665B7A" w:rsidRPr="009F56FA">
        <w:rPr>
          <w:rFonts w:ascii="Times New Roman" w:eastAsia="Calibri" w:hAnsi="Times New Roman" w:cs="Times New Roman"/>
          <w:bCs/>
          <w:sz w:val="28"/>
          <w:szCs w:val="28"/>
          <w:lang w:val="kk-KZ"/>
        </w:rPr>
        <w:t xml:space="preserve"> </w:t>
      </w:r>
      <w:r w:rsidRPr="009F56FA">
        <w:rPr>
          <w:rFonts w:ascii="Times New Roman" w:eastAsia="Calibri" w:hAnsi="Times New Roman" w:cs="Times New Roman"/>
          <w:bCs/>
          <w:sz w:val="28"/>
          <w:szCs w:val="28"/>
          <w:lang w:val="kk-KZ"/>
        </w:rPr>
        <w:t>қағидаларына</w:t>
      </w:r>
    </w:p>
    <w:p w:rsidR="00AF36D3" w:rsidRPr="009F56FA" w:rsidRDefault="00AF36D3" w:rsidP="002804A6">
      <w:pPr>
        <w:spacing w:after="0" w:line="240" w:lineRule="auto"/>
        <w:ind w:left="8931"/>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3-қосымша</w:t>
      </w:r>
      <w:bookmarkEnd w:id="4"/>
    </w:p>
    <w:p w:rsidR="00AF36D3" w:rsidRPr="009F56FA" w:rsidRDefault="00AF36D3" w:rsidP="00AF36D3">
      <w:pPr>
        <w:spacing w:after="0" w:line="240" w:lineRule="auto"/>
        <w:ind w:left="5103"/>
        <w:jc w:val="center"/>
        <w:rPr>
          <w:rFonts w:ascii="Times New Roman" w:eastAsia="Calibri" w:hAnsi="Times New Roman" w:cs="Times New Roman"/>
          <w:bCs/>
          <w:sz w:val="28"/>
          <w:szCs w:val="28"/>
          <w:lang w:val="kk-KZ"/>
        </w:rPr>
      </w:pPr>
    </w:p>
    <w:p w:rsidR="00AF36D3" w:rsidRPr="009F56FA" w:rsidRDefault="00AF36D3" w:rsidP="00AF36D3">
      <w:pPr>
        <w:spacing w:after="0" w:line="240" w:lineRule="auto"/>
        <w:jc w:val="right"/>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Нысан</w:t>
      </w:r>
    </w:p>
    <w:bookmarkEnd w:id="5"/>
    <w:p w:rsidR="00AF36D3" w:rsidRPr="009F56FA" w:rsidRDefault="00AF36D3" w:rsidP="00AF36D3">
      <w:pPr>
        <w:spacing w:after="0" w:line="240" w:lineRule="auto"/>
        <w:jc w:val="right"/>
        <w:rPr>
          <w:rFonts w:ascii="Times New Roman" w:eastAsia="Times New Roman" w:hAnsi="Times New Roman" w:cs="Times New Roman"/>
          <w:b/>
          <w:sz w:val="28"/>
          <w:szCs w:val="28"/>
          <w:lang w:val="kk-KZ"/>
        </w:rPr>
      </w:pPr>
    </w:p>
    <w:p w:rsidR="00AF36D3" w:rsidRPr="009F56FA" w:rsidRDefault="00AF36D3" w:rsidP="00AF36D3">
      <w:pPr>
        <w:spacing w:after="0" w:line="240" w:lineRule="auto"/>
        <w:jc w:val="center"/>
        <w:rPr>
          <w:rFonts w:ascii="Times New Roman" w:hAnsi="Times New Roman" w:cs="Times New Roman"/>
          <w:b/>
          <w:bCs/>
          <w:sz w:val="28"/>
          <w:szCs w:val="28"/>
          <w:lang w:val="kk-KZ"/>
        </w:rPr>
      </w:pPr>
      <w:bookmarkStart w:id="6" w:name="_Hlk200196991"/>
    </w:p>
    <w:p w:rsidR="00AF36D3" w:rsidRPr="009F56FA" w:rsidRDefault="00AF36D3" w:rsidP="00AF36D3">
      <w:pPr>
        <w:spacing w:after="0" w:line="240" w:lineRule="auto"/>
        <w:jc w:val="center"/>
        <w:rPr>
          <w:rFonts w:ascii="Times New Roman" w:eastAsia="Times New Roman" w:hAnsi="Times New Roman" w:cs="Times New Roman"/>
          <w:b/>
          <w:bCs/>
          <w:sz w:val="28"/>
          <w:szCs w:val="28"/>
          <w:lang w:val="kk-KZ"/>
        </w:rPr>
      </w:pPr>
      <w:r w:rsidRPr="009F56FA">
        <w:rPr>
          <w:rFonts w:ascii="Times New Roman" w:eastAsia="Times New Roman" w:hAnsi="Times New Roman" w:cs="Times New Roman"/>
          <w:b/>
          <w:sz w:val="28"/>
          <w:szCs w:val="28"/>
          <w:lang w:val="kk-KZ"/>
        </w:rPr>
        <w:t xml:space="preserve">Деңгейлес мониторингке қатысу туралы өтінішке қоса берілетін </w:t>
      </w:r>
      <w:r w:rsidRPr="009F56FA">
        <w:rPr>
          <w:rFonts w:ascii="Times New Roman" w:eastAsia="Times New Roman" w:hAnsi="Times New Roman" w:cs="Times New Roman"/>
          <w:b/>
          <w:sz w:val="28"/>
          <w:szCs w:val="28"/>
          <w:lang w:val="kk-KZ"/>
        </w:rPr>
        <w:br/>
        <w:t xml:space="preserve">салық төлеушінің деректер </w:t>
      </w:r>
      <w:r w:rsidR="008A5B86" w:rsidRPr="009F56FA">
        <w:rPr>
          <w:rFonts w:ascii="Times New Roman" w:eastAsia="SimSun" w:hAnsi="Times New Roman" w:cs="Times New Roman"/>
          <w:b/>
          <w:sz w:val="28"/>
          <w:szCs w:val="28"/>
          <w:lang w:val="kk-KZ"/>
        </w:rPr>
        <w:t>сөресі</w:t>
      </w:r>
      <w:r w:rsidRPr="009F56FA">
        <w:rPr>
          <w:rFonts w:ascii="Times New Roman" w:eastAsia="Times New Roman" w:hAnsi="Times New Roman" w:cs="Times New Roman"/>
          <w:b/>
          <w:sz w:val="28"/>
          <w:szCs w:val="28"/>
          <w:lang w:val="kk-KZ"/>
        </w:rPr>
        <w:t xml:space="preserve"> туралы </w:t>
      </w:r>
      <w:r w:rsidRPr="009F56FA">
        <w:rPr>
          <w:rFonts w:ascii="Times New Roman" w:eastAsia="Times New Roman" w:hAnsi="Times New Roman" w:cs="Times New Roman"/>
          <w:b/>
          <w:sz w:val="28"/>
          <w:szCs w:val="28"/>
          <w:lang w:val="kk-KZ"/>
        </w:rPr>
        <w:br/>
        <w:t>ақпарат</w:t>
      </w:r>
    </w:p>
    <w:p w:rsidR="00AF36D3" w:rsidRPr="009F56FA" w:rsidRDefault="00AF36D3" w:rsidP="00AF36D3">
      <w:pPr>
        <w:spacing w:after="0" w:line="240" w:lineRule="auto"/>
        <w:rPr>
          <w:rFonts w:ascii="Times New Roman" w:hAnsi="Times New Roman" w:cs="Times New Roman"/>
          <w:b/>
          <w:bCs/>
          <w:sz w:val="28"/>
          <w:szCs w:val="28"/>
          <w:lang w:val="kk-KZ"/>
        </w:rPr>
      </w:pPr>
    </w:p>
    <w:p w:rsidR="00AF36D3" w:rsidRPr="009F56FA" w:rsidRDefault="00AF36D3" w:rsidP="00AF36D3">
      <w:pPr>
        <w:shd w:val="clear" w:color="auto" w:fill="FFFFFF"/>
        <w:spacing w:after="0" w:line="240" w:lineRule="auto"/>
        <w:ind w:firstLine="851"/>
        <w:jc w:val="center"/>
        <w:textAlignment w:val="baseline"/>
        <w:rPr>
          <w:rFonts w:ascii="Times New Roman" w:hAnsi="Times New Roman" w:cs="Times New Roman"/>
          <w:b/>
          <w:bCs/>
          <w:sz w:val="28"/>
          <w:szCs w:val="28"/>
          <w:lang w:val="kk-KZ"/>
        </w:rPr>
      </w:pPr>
      <w:r w:rsidRPr="009F56FA">
        <w:rPr>
          <w:rFonts w:ascii="Times New Roman" w:eastAsia="Times New Roman" w:hAnsi="Times New Roman" w:cs="Times New Roman"/>
          <w:b/>
          <w:sz w:val="28"/>
          <w:szCs w:val="28"/>
          <w:lang w:val="kk-KZ"/>
        </w:rPr>
        <w:t>Деңгейлес</w:t>
      </w:r>
      <w:r w:rsidRPr="009F56FA">
        <w:rPr>
          <w:rFonts w:ascii="Times New Roman" w:hAnsi="Times New Roman" w:cs="Times New Roman"/>
          <w:b/>
          <w:bCs/>
          <w:sz w:val="28"/>
          <w:szCs w:val="28"/>
          <w:lang w:val="kk-KZ"/>
        </w:rPr>
        <w:t xml:space="preserve"> мониторингке қатысушы және оның қызметі туралы жалпы мәліметтер</w:t>
      </w:r>
    </w:p>
    <w:p w:rsidR="00AF36D3" w:rsidRPr="009F56FA" w:rsidRDefault="00AF36D3" w:rsidP="00AF36D3">
      <w:pPr>
        <w:shd w:val="clear" w:color="auto" w:fill="FFFFFF"/>
        <w:spacing w:after="0" w:line="240" w:lineRule="auto"/>
        <w:ind w:firstLine="851"/>
        <w:jc w:val="center"/>
        <w:textAlignment w:val="baseline"/>
        <w:rPr>
          <w:rFonts w:ascii="Times New Roman" w:eastAsia="Times New Roman" w:hAnsi="Times New Roman" w:cs="Times New Roman"/>
          <w:color w:val="000000"/>
          <w:spacing w:val="2"/>
          <w:sz w:val="28"/>
          <w:szCs w:val="28"/>
          <w:lang w:val="kk-KZ" w:eastAsia="ru-RU"/>
        </w:rPr>
      </w:pPr>
    </w:p>
    <w:tbl>
      <w:tblPr>
        <w:tblStyle w:val="4"/>
        <w:tblW w:w="13041" w:type="dxa"/>
        <w:tblInd w:w="534" w:type="dxa"/>
        <w:tblLook w:val="04A0" w:firstRow="1" w:lastRow="0" w:firstColumn="1" w:lastColumn="0" w:noHBand="0" w:noVBand="1"/>
      </w:tblPr>
      <w:tblGrid>
        <w:gridCol w:w="708"/>
        <w:gridCol w:w="7371"/>
        <w:gridCol w:w="4962"/>
      </w:tblGrid>
      <w:tr w:rsidR="00AF36D3" w:rsidRPr="00BA5B54" w:rsidTr="00665B7A">
        <w:trPr>
          <w:trHeight w:val="342"/>
        </w:trPr>
        <w:tc>
          <w:tcPr>
            <w:tcW w:w="708" w:type="dxa"/>
            <w:vMerge w:val="restart"/>
          </w:tcPr>
          <w:p w:rsidR="00AF36D3" w:rsidRPr="009F56FA" w:rsidRDefault="00AF36D3" w:rsidP="00A73D29">
            <w:pPr>
              <w:rPr>
                <w:sz w:val="28"/>
                <w:szCs w:val="28"/>
                <w:lang w:val="kk-KZ"/>
              </w:rPr>
            </w:pPr>
            <w:r w:rsidRPr="009F56FA">
              <w:rPr>
                <w:sz w:val="28"/>
                <w:szCs w:val="28"/>
              </w:rPr>
              <w:t>№</w:t>
            </w:r>
          </w:p>
        </w:tc>
        <w:tc>
          <w:tcPr>
            <w:tcW w:w="7371" w:type="dxa"/>
            <w:vMerge w:val="restart"/>
            <w:shd w:val="clear" w:color="auto" w:fill="auto"/>
          </w:tcPr>
          <w:p w:rsidR="00AF36D3" w:rsidRPr="009F56FA" w:rsidRDefault="00AF36D3" w:rsidP="00A73D29">
            <w:pPr>
              <w:jc w:val="center"/>
              <w:rPr>
                <w:sz w:val="28"/>
                <w:szCs w:val="28"/>
                <w:lang w:val="kk-KZ"/>
              </w:rPr>
            </w:pPr>
            <w:r w:rsidRPr="009F56FA">
              <w:rPr>
                <w:bCs/>
                <w:sz w:val="28"/>
                <w:szCs w:val="28"/>
                <w:lang w:val="kk-KZ"/>
              </w:rPr>
              <w:t xml:space="preserve">Деңгейлес мониторингке қатысу үшін салық төлеушінің деректер </w:t>
            </w:r>
            <w:r w:rsidR="008A5B86" w:rsidRPr="009F56FA">
              <w:rPr>
                <w:rFonts w:eastAsia="SimSun"/>
                <w:sz w:val="28"/>
                <w:szCs w:val="28"/>
                <w:lang w:val="kk-KZ"/>
              </w:rPr>
              <w:t>сөресі</w:t>
            </w:r>
            <w:r w:rsidRPr="009F56FA">
              <w:rPr>
                <w:bCs/>
                <w:sz w:val="28"/>
                <w:szCs w:val="28"/>
                <w:lang w:val="kk-KZ"/>
              </w:rPr>
              <w:t xml:space="preserve">н ұйымдастыруға қойылатын </w:t>
            </w:r>
            <w:r w:rsidR="007417EA" w:rsidRPr="009F56FA">
              <w:rPr>
                <w:sz w:val="28"/>
                <w:szCs w:val="28"/>
                <w:lang w:val="kk-KZ"/>
              </w:rPr>
              <w:t>ең төмеңгі</w:t>
            </w:r>
            <w:r w:rsidRPr="009F56FA">
              <w:rPr>
                <w:bCs/>
                <w:sz w:val="28"/>
                <w:szCs w:val="28"/>
                <w:lang w:val="kk-KZ"/>
              </w:rPr>
              <w:t xml:space="preserve"> талаптарға сәйкес деректер </w:t>
            </w:r>
            <w:r w:rsidR="008A5B86" w:rsidRPr="009F56FA">
              <w:rPr>
                <w:rFonts w:eastAsia="SimSun"/>
                <w:sz w:val="28"/>
                <w:szCs w:val="28"/>
                <w:lang w:val="kk-KZ"/>
              </w:rPr>
              <w:t>сөресі</w:t>
            </w:r>
            <w:r w:rsidRPr="009F56FA">
              <w:rPr>
                <w:bCs/>
                <w:sz w:val="28"/>
                <w:szCs w:val="28"/>
                <w:lang w:val="kk-KZ"/>
              </w:rPr>
              <w:t xml:space="preserve"> бойынша деректемелердің атауы </w:t>
            </w:r>
          </w:p>
        </w:tc>
        <w:tc>
          <w:tcPr>
            <w:tcW w:w="4962" w:type="dxa"/>
            <w:vMerge w:val="restart"/>
          </w:tcPr>
          <w:p w:rsidR="00AF36D3" w:rsidRPr="009F56FA" w:rsidRDefault="00AF36D3" w:rsidP="00A73D29">
            <w:pPr>
              <w:jc w:val="center"/>
              <w:rPr>
                <w:sz w:val="28"/>
                <w:szCs w:val="28"/>
                <w:lang w:val="kk-KZ"/>
              </w:rPr>
            </w:pPr>
            <w:r w:rsidRPr="009F56FA">
              <w:rPr>
                <w:sz w:val="28"/>
                <w:szCs w:val="28"/>
                <w:lang w:val="kk-KZ"/>
              </w:rPr>
              <w:t xml:space="preserve">Салық төлеушілердің деректер </w:t>
            </w:r>
            <w:r w:rsidR="008A5B86" w:rsidRPr="009F56FA">
              <w:rPr>
                <w:rFonts w:eastAsia="SimSun"/>
                <w:sz w:val="28"/>
                <w:szCs w:val="28"/>
                <w:lang w:val="kk-KZ"/>
              </w:rPr>
              <w:t>сөресі</w:t>
            </w:r>
            <w:r w:rsidRPr="009F56FA">
              <w:rPr>
                <w:sz w:val="28"/>
                <w:szCs w:val="28"/>
                <w:lang w:val="kk-KZ"/>
              </w:rPr>
              <w:t xml:space="preserve"> бойынша деректемелері</w:t>
            </w:r>
          </w:p>
        </w:tc>
      </w:tr>
      <w:tr w:rsidR="00AF36D3" w:rsidRPr="00BA5B54" w:rsidTr="00665B7A">
        <w:trPr>
          <w:trHeight w:val="342"/>
        </w:trPr>
        <w:tc>
          <w:tcPr>
            <w:tcW w:w="708" w:type="dxa"/>
            <w:vMerge/>
            <w:tcBorders>
              <w:bottom w:val="single" w:sz="4" w:space="0" w:color="auto"/>
            </w:tcBorders>
          </w:tcPr>
          <w:p w:rsidR="00AF36D3" w:rsidRPr="009F56FA" w:rsidRDefault="00AF36D3" w:rsidP="00A73D29">
            <w:pPr>
              <w:rPr>
                <w:b/>
                <w:sz w:val="28"/>
                <w:szCs w:val="28"/>
                <w:lang w:val="kk-KZ"/>
              </w:rPr>
            </w:pPr>
          </w:p>
        </w:tc>
        <w:tc>
          <w:tcPr>
            <w:tcW w:w="7371" w:type="dxa"/>
            <w:vMerge/>
            <w:tcBorders>
              <w:bottom w:val="single" w:sz="4" w:space="0" w:color="auto"/>
            </w:tcBorders>
            <w:shd w:val="clear" w:color="auto" w:fill="auto"/>
          </w:tcPr>
          <w:p w:rsidR="00AF36D3" w:rsidRPr="009F56FA" w:rsidRDefault="00AF36D3" w:rsidP="00A73D29">
            <w:pPr>
              <w:jc w:val="center"/>
              <w:rPr>
                <w:b/>
                <w:sz w:val="28"/>
                <w:szCs w:val="28"/>
                <w:lang w:val="kk-KZ"/>
              </w:rPr>
            </w:pPr>
          </w:p>
        </w:tc>
        <w:tc>
          <w:tcPr>
            <w:tcW w:w="4962" w:type="dxa"/>
            <w:vMerge/>
            <w:tcBorders>
              <w:bottom w:val="single" w:sz="4" w:space="0" w:color="auto"/>
            </w:tcBorders>
          </w:tcPr>
          <w:p w:rsidR="00AF36D3" w:rsidRPr="009F56FA" w:rsidRDefault="00AF36D3" w:rsidP="00A73D29">
            <w:pPr>
              <w:jc w:val="center"/>
              <w:rPr>
                <w:b/>
                <w:sz w:val="28"/>
                <w:szCs w:val="28"/>
                <w:lang w:val="kk-KZ"/>
              </w:rPr>
            </w:pPr>
          </w:p>
        </w:tc>
      </w:tr>
      <w:tr w:rsidR="00AF36D3" w:rsidRPr="009F56FA" w:rsidTr="00665B7A">
        <w:tc>
          <w:tcPr>
            <w:tcW w:w="708" w:type="dxa"/>
          </w:tcPr>
          <w:p w:rsidR="00AF36D3" w:rsidRPr="009F56FA" w:rsidRDefault="00AF36D3" w:rsidP="00A73D29">
            <w:pPr>
              <w:jc w:val="center"/>
              <w:rPr>
                <w:sz w:val="28"/>
                <w:szCs w:val="28"/>
              </w:rPr>
            </w:pPr>
            <w:r w:rsidRPr="009F56FA">
              <w:rPr>
                <w:sz w:val="28"/>
                <w:szCs w:val="28"/>
              </w:rPr>
              <w:t>1</w:t>
            </w:r>
          </w:p>
        </w:tc>
        <w:tc>
          <w:tcPr>
            <w:tcW w:w="7371" w:type="dxa"/>
          </w:tcPr>
          <w:p w:rsidR="00AF36D3" w:rsidRPr="009F56FA" w:rsidRDefault="00AF36D3" w:rsidP="00A73D29">
            <w:pPr>
              <w:jc w:val="center"/>
              <w:rPr>
                <w:sz w:val="28"/>
                <w:szCs w:val="28"/>
                <w:lang w:val="en-US"/>
              </w:rPr>
            </w:pPr>
            <w:r w:rsidRPr="009F56FA">
              <w:rPr>
                <w:sz w:val="28"/>
                <w:szCs w:val="28"/>
                <w:lang w:val="en-US"/>
              </w:rPr>
              <w:t>2</w:t>
            </w:r>
          </w:p>
        </w:tc>
        <w:tc>
          <w:tcPr>
            <w:tcW w:w="4962" w:type="dxa"/>
          </w:tcPr>
          <w:p w:rsidR="00AF36D3" w:rsidRPr="009F56FA" w:rsidRDefault="00AF36D3" w:rsidP="00A73D29">
            <w:pPr>
              <w:jc w:val="center"/>
              <w:rPr>
                <w:sz w:val="28"/>
                <w:szCs w:val="28"/>
              </w:rPr>
            </w:pPr>
            <w:r w:rsidRPr="009F56FA">
              <w:rPr>
                <w:sz w:val="28"/>
                <w:szCs w:val="28"/>
              </w:rPr>
              <w:t>3</w:t>
            </w:r>
          </w:p>
        </w:tc>
      </w:tr>
      <w:tr w:rsidR="00AF36D3" w:rsidRPr="009F56FA" w:rsidTr="00665B7A">
        <w:tc>
          <w:tcPr>
            <w:tcW w:w="708" w:type="dxa"/>
          </w:tcPr>
          <w:p w:rsidR="00AF36D3" w:rsidRPr="009F56FA" w:rsidRDefault="00AF36D3" w:rsidP="00A73D29">
            <w:pPr>
              <w:jc w:val="center"/>
              <w:rPr>
                <w:sz w:val="28"/>
                <w:szCs w:val="28"/>
              </w:rPr>
            </w:pPr>
            <w:r w:rsidRPr="009F56FA">
              <w:rPr>
                <w:sz w:val="28"/>
                <w:szCs w:val="28"/>
              </w:rPr>
              <w:t>1.</w:t>
            </w:r>
          </w:p>
        </w:tc>
        <w:tc>
          <w:tcPr>
            <w:tcW w:w="7371" w:type="dxa"/>
          </w:tcPr>
          <w:p w:rsidR="00AF36D3" w:rsidRPr="009F56FA" w:rsidRDefault="00AF36D3" w:rsidP="00A73D29">
            <w:pPr>
              <w:rPr>
                <w:sz w:val="28"/>
                <w:szCs w:val="28"/>
              </w:rPr>
            </w:pPr>
            <w:r w:rsidRPr="009F56FA">
              <w:rPr>
                <w:sz w:val="28"/>
                <w:szCs w:val="28"/>
              </w:rPr>
              <w:t xml:space="preserve">Салық төлеушінің </w:t>
            </w:r>
            <w:r w:rsidRPr="009F56FA">
              <w:rPr>
                <w:sz w:val="28"/>
                <w:szCs w:val="28"/>
                <w:lang w:val="kk-KZ"/>
              </w:rPr>
              <w:t xml:space="preserve">толық </w:t>
            </w:r>
            <w:r w:rsidRPr="009F56FA">
              <w:rPr>
                <w:sz w:val="28"/>
                <w:szCs w:val="28"/>
              </w:rPr>
              <w:t>атауы</w:t>
            </w:r>
          </w:p>
        </w:tc>
        <w:tc>
          <w:tcPr>
            <w:tcW w:w="4962" w:type="dxa"/>
          </w:tcPr>
          <w:p w:rsidR="00AF36D3" w:rsidRPr="009F56FA" w:rsidRDefault="00AF36D3" w:rsidP="00A73D29">
            <w:pPr>
              <w:rPr>
                <w:sz w:val="28"/>
                <w:szCs w:val="28"/>
              </w:rPr>
            </w:pPr>
          </w:p>
        </w:tc>
      </w:tr>
      <w:tr w:rsidR="00AF36D3" w:rsidRPr="009F56FA" w:rsidTr="00665B7A">
        <w:tc>
          <w:tcPr>
            <w:tcW w:w="708" w:type="dxa"/>
          </w:tcPr>
          <w:p w:rsidR="00AF36D3" w:rsidRPr="009F56FA" w:rsidRDefault="00AF36D3" w:rsidP="00A73D29">
            <w:pPr>
              <w:jc w:val="center"/>
              <w:rPr>
                <w:sz w:val="28"/>
                <w:szCs w:val="28"/>
              </w:rPr>
            </w:pPr>
            <w:r w:rsidRPr="009F56FA">
              <w:rPr>
                <w:sz w:val="28"/>
                <w:szCs w:val="28"/>
              </w:rPr>
              <w:t>2.</w:t>
            </w:r>
          </w:p>
        </w:tc>
        <w:tc>
          <w:tcPr>
            <w:tcW w:w="7371" w:type="dxa"/>
          </w:tcPr>
          <w:p w:rsidR="00AF36D3" w:rsidRPr="009F56FA" w:rsidRDefault="00AF36D3" w:rsidP="00A73D29">
            <w:pPr>
              <w:rPr>
                <w:sz w:val="28"/>
                <w:szCs w:val="28"/>
              </w:rPr>
            </w:pPr>
            <w:r w:rsidRPr="009F56FA">
              <w:rPr>
                <w:sz w:val="28"/>
                <w:szCs w:val="28"/>
              </w:rPr>
              <w:t>Салық төлеушінің қысқартылған атауы</w:t>
            </w:r>
          </w:p>
        </w:tc>
        <w:tc>
          <w:tcPr>
            <w:tcW w:w="4962" w:type="dxa"/>
          </w:tcPr>
          <w:p w:rsidR="00AF36D3" w:rsidRPr="009F56FA" w:rsidRDefault="00AF36D3" w:rsidP="00A73D29">
            <w:pPr>
              <w:rPr>
                <w:sz w:val="28"/>
                <w:szCs w:val="28"/>
              </w:rPr>
            </w:pPr>
          </w:p>
        </w:tc>
      </w:tr>
      <w:tr w:rsidR="00AF36D3" w:rsidRPr="009F56FA" w:rsidTr="00665B7A">
        <w:tc>
          <w:tcPr>
            <w:tcW w:w="708" w:type="dxa"/>
          </w:tcPr>
          <w:p w:rsidR="00AF36D3" w:rsidRPr="009F56FA" w:rsidRDefault="00AF36D3" w:rsidP="00A73D29">
            <w:pPr>
              <w:jc w:val="center"/>
              <w:rPr>
                <w:sz w:val="28"/>
                <w:szCs w:val="28"/>
              </w:rPr>
            </w:pPr>
            <w:r w:rsidRPr="009F56FA">
              <w:rPr>
                <w:sz w:val="28"/>
                <w:szCs w:val="28"/>
              </w:rPr>
              <w:t>3.</w:t>
            </w:r>
          </w:p>
        </w:tc>
        <w:tc>
          <w:tcPr>
            <w:tcW w:w="7371" w:type="dxa"/>
          </w:tcPr>
          <w:p w:rsidR="00AF36D3" w:rsidRPr="009F56FA" w:rsidRDefault="00AF36D3" w:rsidP="00A73D29">
            <w:pPr>
              <w:rPr>
                <w:sz w:val="28"/>
                <w:szCs w:val="28"/>
              </w:rPr>
            </w:pPr>
            <w:r w:rsidRPr="009F56FA">
              <w:rPr>
                <w:sz w:val="28"/>
                <w:szCs w:val="28"/>
              </w:rPr>
              <w:t>Бизнес-сәйкестендіру нөмірі</w:t>
            </w:r>
          </w:p>
        </w:tc>
        <w:tc>
          <w:tcPr>
            <w:tcW w:w="4962" w:type="dxa"/>
          </w:tcPr>
          <w:p w:rsidR="00AF36D3" w:rsidRPr="009F56FA" w:rsidRDefault="00AF36D3" w:rsidP="00A73D29">
            <w:pPr>
              <w:rPr>
                <w:sz w:val="28"/>
                <w:szCs w:val="28"/>
              </w:rPr>
            </w:pPr>
          </w:p>
        </w:tc>
      </w:tr>
      <w:tr w:rsidR="00AF36D3" w:rsidRPr="009F56FA" w:rsidTr="00665B7A">
        <w:tc>
          <w:tcPr>
            <w:tcW w:w="708" w:type="dxa"/>
          </w:tcPr>
          <w:p w:rsidR="00AF36D3" w:rsidRPr="009F56FA" w:rsidRDefault="00AF36D3" w:rsidP="00A73D29">
            <w:pPr>
              <w:jc w:val="center"/>
              <w:rPr>
                <w:sz w:val="28"/>
                <w:szCs w:val="28"/>
              </w:rPr>
            </w:pPr>
            <w:r w:rsidRPr="009F56FA">
              <w:rPr>
                <w:sz w:val="28"/>
                <w:szCs w:val="28"/>
              </w:rPr>
              <w:t>4.</w:t>
            </w:r>
          </w:p>
        </w:tc>
        <w:tc>
          <w:tcPr>
            <w:tcW w:w="7371" w:type="dxa"/>
          </w:tcPr>
          <w:p w:rsidR="00AF36D3" w:rsidRPr="009F56FA" w:rsidRDefault="00AF36D3" w:rsidP="00A73D29">
            <w:pPr>
              <w:rPr>
                <w:sz w:val="28"/>
                <w:szCs w:val="28"/>
              </w:rPr>
            </w:pPr>
            <w:r w:rsidRPr="009F56FA">
              <w:rPr>
                <w:sz w:val="28"/>
                <w:szCs w:val="28"/>
              </w:rPr>
              <w:t>Салық төлеушінің заңды мекенжайы</w:t>
            </w:r>
          </w:p>
        </w:tc>
        <w:tc>
          <w:tcPr>
            <w:tcW w:w="4962" w:type="dxa"/>
          </w:tcPr>
          <w:p w:rsidR="00AF36D3" w:rsidRPr="009F56FA" w:rsidRDefault="00AF36D3" w:rsidP="00A73D29">
            <w:pPr>
              <w:rPr>
                <w:sz w:val="28"/>
                <w:szCs w:val="28"/>
              </w:rPr>
            </w:pPr>
          </w:p>
        </w:tc>
      </w:tr>
      <w:tr w:rsidR="00AF36D3" w:rsidRPr="00BA5B54" w:rsidTr="00665B7A">
        <w:tc>
          <w:tcPr>
            <w:tcW w:w="708" w:type="dxa"/>
          </w:tcPr>
          <w:p w:rsidR="00AF36D3" w:rsidRPr="009F56FA" w:rsidRDefault="00AF36D3" w:rsidP="00A73D29">
            <w:pPr>
              <w:jc w:val="center"/>
              <w:rPr>
                <w:sz w:val="28"/>
                <w:szCs w:val="28"/>
              </w:rPr>
            </w:pPr>
            <w:bookmarkStart w:id="7" w:name="_Hlk201462258"/>
            <w:r w:rsidRPr="009F56FA">
              <w:rPr>
                <w:sz w:val="28"/>
                <w:szCs w:val="28"/>
              </w:rPr>
              <w:t>5.</w:t>
            </w:r>
          </w:p>
        </w:tc>
        <w:tc>
          <w:tcPr>
            <w:tcW w:w="7371" w:type="dxa"/>
          </w:tcPr>
          <w:p w:rsidR="00AF36D3" w:rsidRPr="009F56FA" w:rsidRDefault="00AF36D3" w:rsidP="00A73D29">
            <w:pPr>
              <w:rPr>
                <w:sz w:val="28"/>
                <w:szCs w:val="28"/>
              </w:rPr>
            </w:pPr>
            <w:r w:rsidRPr="009F56FA">
              <w:rPr>
                <w:sz w:val="28"/>
                <w:szCs w:val="28"/>
              </w:rPr>
              <w:t>Мемлекеттік тіркеу (қайта тіркеу) туралы куәліктің нөмірі мен күні</w:t>
            </w:r>
          </w:p>
        </w:tc>
        <w:tc>
          <w:tcPr>
            <w:tcW w:w="4962" w:type="dxa"/>
          </w:tcPr>
          <w:p w:rsidR="00AF36D3" w:rsidRPr="009F56FA" w:rsidRDefault="00AF36D3" w:rsidP="00A73D29">
            <w:pPr>
              <w:rPr>
                <w:sz w:val="28"/>
                <w:szCs w:val="28"/>
              </w:rPr>
            </w:pPr>
          </w:p>
        </w:tc>
      </w:tr>
      <w:bookmarkEnd w:id="7"/>
      <w:tr w:rsidR="00AF36D3" w:rsidRPr="009F56FA" w:rsidTr="00665B7A">
        <w:tc>
          <w:tcPr>
            <w:tcW w:w="708" w:type="dxa"/>
          </w:tcPr>
          <w:p w:rsidR="00AF36D3" w:rsidRPr="009F56FA" w:rsidRDefault="00AF36D3" w:rsidP="00A73D29">
            <w:pPr>
              <w:jc w:val="center"/>
              <w:rPr>
                <w:sz w:val="28"/>
                <w:szCs w:val="28"/>
              </w:rPr>
            </w:pPr>
            <w:r w:rsidRPr="009F56FA">
              <w:rPr>
                <w:sz w:val="28"/>
                <w:szCs w:val="28"/>
              </w:rPr>
              <w:t>6.</w:t>
            </w:r>
          </w:p>
        </w:tc>
        <w:tc>
          <w:tcPr>
            <w:tcW w:w="7371" w:type="dxa"/>
          </w:tcPr>
          <w:p w:rsidR="00AF36D3" w:rsidRPr="009F56FA" w:rsidRDefault="00AF36D3" w:rsidP="00A73D29">
            <w:pPr>
              <w:rPr>
                <w:sz w:val="28"/>
                <w:szCs w:val="28"/>
              </w:rPr>
            </w:pPr>
            <w:r w:rsidRPr="009F56FA">
              <w:rPr>
                <w:sz w:val="28"/>
                <w:szCs w:val="28"/>
              </w:rPr>
              <w:t>Салық төлеушінің ресми сайты</w:t>
            </w:r>
          </w:p>
        </w:tc>
        <w:tc>
          <w:tcPr>
            <w:tcW w:w="4962" w:type="dxa"/>
          </w:tcPr>
          <w:p w:rsidR="00AF36D3" w:rsidRPr="009F56FA" w:rsidRDefault="00AF36D3" w:rsidP="00A73D29">
            <w:pPr>
              <w:rPr>
                <w:sz w:val="28"/>
                <w:szCs w:val="28"/>
              </w:rPr>
            </w:pPr>
          </w:p>
        </w:tc>
      </w:tr>
    </w:tbl>
    <w:p w:rsidR="00AF36D3" w:rsidRPr="009F56FA" w:rsidRDefault="00AF36D3" w:rsidP="00AF36D3">
      <w:pPr>
        <w:spacing w:after="0" w:line="240" w:lineRule="auto"/>
        <w:ind w:firstLine="9356"/>
        <w:contextualSpacing/>
        <w:jc w:val="center"/>
        <w:rPr>
          <w:rFonts w:ascii="Times New Roman" w:eastAsia="Times New Roman" w:hAnsi="Times New Roman" w:cs="Times New Roman"/>
          <w:bCs/>
          <w:color w:val="000000"/>
          <w:sz w:val="28"/>
          <w:szCs w:val="28"/>
          <w:lang w:eastAsia="ru-RU"/>
        </w:rPr>
      </w:pPr>
    </w:p>
    <w:p w:rsidR="00AF36D3" w:rsidRPr="009F56FA" w:rsidRDefault="00AF36D3" w:rsidP="00AF36D3">
      <w:pPr>
        <w:tabs>
          <w:tab w:val="left" w:pos="5875"/>
        </w:tabs>
        <w:spacing w:after="0" w:line="240" w:lineRule="auto"/>
        <w:ind w:firstLine="709"/>
        <w:rPr>
          <w:rFonts w:ascii="Times New Roman" w:eastAsia="Calibri" w:hAnsi="Times New Roman" w:cs="Times New Roman"/>
          <w:sz w:val="28"/>
          <w:szCs w:val="28"/>
        </w:rPr>
      </w:pPr>
      <w:bookmarkStart w:id="8" w:name="_Hlk201465605"/>
      <w:r w:rsidRPr="009F56FA">
        <w:rPr>
          <w:rFonts w:ascii="Times New Roman" w:eastAsia="Calibri" w:hAnsi="Times New Roman" w:cs="Times New Roman"/>
          <w:sz w:val="28"/>
          <w:szCs w:val="28"/>
        </w:rPr>
        <w:t xml:space="preserve">Қол қойған: ____________________ __________________ ________ </w:t>
      </w:r>
    </w:p>
    <w:p w:rsidR="00AF36D3" w:rsidRPr="009F56FA" w:rsidRDefault="00AF36D3" w:rsidP="00AF36D3">
      <w:pPr>
        <w:tabs>
          <w:tab w:val="left" w:pos="5875"/>
        </w:tabs>
        <w:spacing w:after="0" w:line="240" w:lineRule="auto"/>
        <w:ind w:firstLine="709"/>
        <w:rPr>
          <w:rFonts w:ascii="Times New Roman" w:eastAsia="Calibri" w:hAnsi="Times New Roman" w:cs="Times New Roman"/>
          <w:sz w:val="28"/>
          <w:szCs w:val="28"/>
        </w:rPr>
      </w:pPr>
      <w:r w:rsidRPr="009F56FA">
        <w:rPr>
          <w:rFonts w:ascii="Times New Roman" w:eastAsia="Calibri" w:hAnsi="Times New Roman" w:cs="Times New Roman"/>
          <w:sz w:val="28"/>
          <w:szCs w:val="28"/>
        </w:rPr>
        <w:t>(</w:t>
      </w:r>
      <w:proofErr w:type="gramStart"/>
      <w:r w:rsidRPr="009F56FA">
        <w:rPr>
          <w:rFonts w:ascii="Times New Roman" w:eastAsia="Calibri" w:hAnsi="Times New Roman" w:cs="Times New Roman"/>
          <w:sz w:val="28"/>
          <w:szCs w:val="28"/>
          <w:lang w:val="kk-KZ"/>
        </w:rPr>
        <w:t>тегі</w:t>
      </w:r>
      <w:proofErr w:type="gramEnd"/>
      <w:r w:rsidRPr="009F56FA">
        <w:rPr>
          <w:rFonts w:ascii="Times New Roman" w:eastAsia="Calibri" w:hAnsi="Times New Roman" w:cs="Times New Roman"/>
          <w:sz w:val="28"/>
          <w:szCs w:val="28"/>
          <w:lang w:val="kk-KZ"/>
        </w:rPr>
        <w:t xml:space="preserve">, аты, әкесінің аты (егер ол жеке басын куәландыратын құжатта көрсетілсе)) </w:t>
      </w:r>
      <w:r w:rsidRPr="009F56FA">
        <w:rPr>
          <w:rFonts w:ascii="Times New Roman" w:eastAsia="Calibri" w:hAnsi="Times New Roman" w:cs="Times New Roman"/>
          <w:sz w:val="28"/>
          <w:szCs w:val="28"/>
        </w:rPr>
        <w:t xml:space="preserve"> (</w:t>
      </w:r>
      <w:proofErr w:type="gramStart"/>
      <w:r w:rsidRPr="009F56FA">
        <w:rPr>
          <w:rFonts w:ascii="Times New Roman" w:eastAsia="Calibri" w:hAnsi="Times New Roman" w:cs="Times New Roman"/>
          <w:sz w:val="28"/>
          <w:szCs w:val="28"/>
        </w:rPr>
        <w:t>лауазымы</w:t>
      </w:r>
      <w:proofErr w:type="gramEnd"/>
      <w:r w:rsidRPr="009F56FA">
        <w:rPr>
          <w:rFonts w:ascii="Times New Roman" w:eastAsia="Calibri" w:hAnsi="Times New Roman" w:cs="Times New Roman"/>
          <w:sz w:val="28"/>
          <w:szCs w:val="28"/>
        </w:rPr>
        <w:t>)  (</w:t>
      </w:r>
      <w:proofErr w:type="gramStart"/>
      <w:r w:rsidRPr="009F56FA">
        <w:rPr>
          <w:rFonts w:ascii="Times New Roman" w:eastAsia="Calibri" w:hAnsi="Times New Roman" w:cs="Times New Roman"/>
          <w:sz w:val="28"/>
          <w:szCs w:val="28"/>
          <w:lang w:val="kk-KZ"/>
        </w:rPr>
        <w:t>қолы</w:t>
      </w:r>
      <w:proofErr w:type="gramEnd"/>
      <w:r w:rsidRPr="009F56FA">
        <w:rPr>
          <w:rFonts w:ascii="Times New Roman" w:eastAsia="Calibri" w:hAnsi="Times New Roman" w:cs="Times New Roman"/>
          <w:sz w:val="28"/>
          <w:szCs w:val="28"/>
        </w:rPr>
        <w:t>)</w:t>
      </w:r>
    </w:p>
    <w:bookmarkEnd w:id="8"/>
    <w:p w:rsidR="00AF36D3" w:rsidRPr="009F56FA" w:rsidRDefault="00AF36D3" w:rsidP="00605A51">
      <w:pPr>
        <w:spacing w:after="0" w:line="240" w:lineRule="auto"/>
        <w:ind w:left="8931"/>
        <w:jc w:val="center"/>
        <w:rPr>
          <w:rFonts w:ascii="Times New Roman" w:eastAsia="Calibri" w:hAnsi="Times New Roman" w:cs="Times New Roman"/>
          <w:bCs/>
          <w:sz w:val="28"/>
          <w:szCs w:val="28"/>
          <w:lang w:val="kk-KZ"/>
        </w:rPr>
      </w:pPr>
      <w:r w:rsidRPr="009F56FA">
        <w:rPr>
          <w:rFonts w:ascii="Times New Roman" w:eastAsia="Times New Roman" w:hAnsi="Times New Roman" w:cs="Times New Roman"/>
          <w:bCs/>
          <w:color w:val="000000"/>
          <w:sz w:val="28"/>
          <w:szCs w:val="28"/>
          <w:lang w:eastAsia="ru-RU"/>
        </w:rPr>
        <w:br w:type="page"/>
      </w:r>
      <w:bookmarkStart w:id="9" w:name="_Hlk201465931"/>
      <w:r w:rsidRPr="009F56FA">
        <w:rPr>
          <w:rFonts w:ascii="Times New Roman" w:eastAsia="Calibri" w:hAnsi="Times New Roman" w:cs="Times New Roman"/>
          <w:bCs/>
          <w:sz w:val="28"/>
          <w:szCs w:val="28"/>
          <w:lang w:val="kk-KZ"/>
        </w:rPr>
        <w:t>Деңгейлес мониторингке қатысу</w:t>
      </w:r>
    </w:p>
    <w:p w:rsidR="00AF36D3" w:rsidRPr="009F56FA" w:rsidRDefault="00AF36D3" w:rsidP="00605A51">
      <w:pPr>
        <w:spacing w:after="0" w:line="240" w:lineRule="auto"/>
        <w:ind w:left="8931"/>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туралы өтініш беру және оны қарау</w:t>
      </w:r>
    </w:p>
    <w:p w:rsidR="00AF36D3" w:rsidRPr="009F56FA" w:rsidRDefault="00AF36D3" w:rsidP="00605A51">
      <w:pPr>
        <w:spacing w:after="0" w:line="240" w:lineRule="auto"/>
        <w:ind w:left="8931"/>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қағидаларына</w:t>
      </w:r>
    </w:p>
    <w:p w:rsidR="00AF36D3" w:rsidRPr="009F56FA" w:rsidRDefault="00AF36D3" w:rsidP="00605A51">
      <w:pPr>
        <w:spacing w:after="0" w:line="240" w:lineRule="auto"/>
        <w:ind w:left="8931"/>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4-қосымша</w:t>
      </w:r>
    </w:p>
    <w:p w:rsidR="00AF36D3" w:rsidRPr="009F56FA" w:rsidRDefault="00AF36D3" w:rsidP="00605A51">
      <w:pPr>
        <w:spacing w:after="0" w:line="240" w:lineRule="auto"/>
        <w:jc w:val="center"/>
        <w:rPr>
          <w:rFonts w:ascii="Times New Roman" w:eastAsia="Calibri" w:hAnsi="Times New Roman" w:cs="Times New Roman"/>
          <w:bCs/>
          <w:sz w:val="28"/>
          <w:szCs w:val="28"/>
          <w:lang w:val="kk-KZ"/>
        </w:rPr>
      </w:pPr>
    </w:p>
    <w:p w:rsidR="00AF36D3" w:rsidRPr="009F56FA" w:rsidRDefault="00AF36D3" w:rsidP="00AF36D3">
      <w:pPr>
        <w:spacing w:after="0" w:line="240" w:lineRule="auto"/>
        <w:jc w:val="right"/>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Нысан</w:t>
      </w:r>
    </w:p>
    <w:bookmarkEnd w:id="9"/>
    <w:p w:rsidR="00AF36D3" w:rsidRPr="009F56FA" w:rsidRDefault="00AF36D3" w:rsidP="00AF36D3">
      <w:pPr>
        <w:spacing w:after="0" w:line="240" w:lineRule="auto"/>
        <w:ind w:left="5" w:firstLine="9356"/>
        <w:contextualSpacing/>
        <w:jc w:val="right"/>
        <w:rPr>
          <w:rFonts w:ascii="Times New Roman" w:eastAsia="Times New Roman" w:hAnsi="Times New Roman" w:cs="Times New Roman"/>
          <w:color w:val="000000"/>
          <w:sz w:val="28"/>
          <w:szCs w:val="28"/>
          <w:lang w:val="kk-KZ" w:eastAsia="ru-RU"/>
        </w:rPr>
      </w:pPr>
    </w:p>
    <w:p w:rsidR="00AF36D3" w:rsidRPr="009F56FA" w:rsidRDefault="00AF36D3" w:rsidP="00AF36D3">
      <w:pPr>
        <w:spacing w:after="0" w:line="240" w:lineRule="auto"/>
        <w:ind w:left="5" w:firstLine="9356"/>
        <w:contextualSpacing/>
        <w:jc w:val="right"/>
        <w:rPr>
          <w:rFonts w:ascii="Times New Roman" w:eastAsia="Times New Roman" w:hAnsi="Times New Roman" w:cs="Times New Roman"/>
          <w:color w:val="000000"/>
          <w:sz w:val="28"/>
          <w:szCs w:val="28"/>
          <w:lang w:val="kk-KZ" w:eastAsia="ru-RU"/>
        </w:rPr>
      </w:pPr>
    </w:p>
    <w:p w:rsidR="00AF36D3" w:rsidRPr="009F56FA" w:rsidRDefault="00AF36D3" w:rsidP="00AF36D3">
      <w:pPr>
        <w:shd w:val="clear" w:color="auto" w:fill="FFFFFF"/>
        <w:spacing w:after="0" w:line="240" w:lineRule="auto"/>
        <w:jc w:val="center"/>
        <w:textAlignment w:val="baseline"/>
        <w:rPr>
          <w:rFonts w:ascii="Times New Roman" w:eastAsia="Times New Roman" w:hAnsi="Times New Roman" w:cs="Times New Roman"/>
          <w:b/>
          <w:color w:val="000000"/>
          <w:spacing w:val="2"/>
          <w:sz w:val="28"/>
          <w:szCs w:val="28"/>
          <w:lang w:val="kk-KZ" w:eastAsia="ru-RU"/>
        </w:rPr>
      </w:pPr>
      <w:r w:rsidRPr="009F56FA">
        <w:rPr>
          <w:rFonts w:ascii="Times New Roman" w:eastAsia="Times New Roman" w:hAnsi="Times New Roman" w:cs="Times New Roman"/>
          <w:b/>
          <w:color w:val="000000"/>
          <w:spacing w:val="2"/>
          <w:sz w:val="28"/>
          <w:szCs w:val="28"/>
          <w:lang w:val="kk-KZ" w:eastAsia="ru-RU"/>
        </w:rPr>
        <w:t xml:space="preserve">Деректер </w:t>
      </w:r>
      <w:r w:rsidR="008A5B86" w:rsidRPr="009F56FA">
        <w:rPr>
          <w:rFonts w:ascii="Times New Roman" w:eastAsia="SimSun" w:hAnsi="Times New Roman" w:cs="Times New Roman"/>
          <w:b/>
          <w:sz w:val="28"/>
          <w:szCs w:val="28"/>
          <w:lang w:val="kk-KZ"/>
        </w:rPr>
        <w:t>сөресі</w:t>
      </w:r>
      <w:r w:rsidRPr="009F56FA">
        <w:rPr>
          <w:rFonts w:ascii="Times New Roman" w:eastAsia="Times New Roman" w:hAnsi="Times New Roman" w:cs="Times New Roman"/>
          <w:b/>
          <w:color w:val="000000"/>
          <w:spacing w:val="2"/>
          <w:sz w:val="28"/>
          <w:szCs w:val="28"/>
          <w:lang w:val="kk-KZ" w:eastAsia="ru-RU"/>
        </w:rPr>
        <w:t xml:space="preserve"> туралы мәліметтер</w:t>
      </w:r>
    </w:p>
    <w:p w:rsidR="00AF36D3" w:rsidRPr="009F56FA" w:rsidRDefault="00AF36D3" w:rsidP="00AF36D3">
      <w:pPr>
        <w:shd w:val="clear" w:color="auto" w:fill="FFFFFF"/>
        <w:spacing w:after="0" w:line="240" w:lineRule="auto"/>
        <w:jc w:val="center"/>
        <w:textAlignment w:val="baseline"/>
        <w:rPr>
          <w:rFonts w:ascii="Times New Roman" w:eastAsia="Times New Roman" w:hAnsi="Times New Roman" w:cs="Times New Roman"/>
          <w:color w:val="000000"/>
          <w:spacing w:val="2"/>
          <w:sz w:val="28"/>
          <w:szCs w:val="28"/>
          <w:lang w:val="kk-KZ" w:eastAsia="ru-RU"/>
        </w:rPr>
      </w:pPr>
    </w:p>
    <w:tbl>
      <w:tblPr>
        <w:tblStyle w:val="4"/>
        <w:tblW w:w="13041" w:type="dxa"/>
        <w:tblInd w:w="534" w:type="dxa"/>
        <w:tblLayout w:type="fixed"/>
        <w:tblLook w:val="04A0" w:firstRow="1" w:lastRow="0" w:firstColumn="1" w:lastColumn="0" w:noHBand="0" w:noVBand="1"/>
      </w:tblPr>
      <w:tblGrid>
        <w:gridCol w:w="850"/>
        <w:gridCol w:w="4678"/>
        <w:gridCol w:w="5812"/>
        <w:gridCol w:w="1701"/>
      </w:tblGrid>
      <w:tr w:rsidR="00AF36D3" w:rsidRPr="009F56FA" w:rsidTr="006451A7">
        <w:tc>
          <w:tcPr>
            <w:tcW w:w="850" w:type="dxa"/>
          </w:tcPr>
          <w:p w:rsidR="00AF36D3" w:rsidRPr="009F56FA" w:rsidRDefault="00AF36D3" w:rsidP="00A73D29">
            <w:pPr>
              <w:shd w:val="clear" w:color="auto" w:fill="FFFFFF"/>
              <w:jc w:val="center"/>
              <w:textAlignment w:val="baseline"/>
              <w:rPr>
                <w:color w:val="000000"/>
                <w:spacing w:val="2"/>
                <w:sz w:val="28"/>
                <w:szCs w:val="28"/>
                <w:lang w:val="kk-KZ"/>
              </w:rPr>
            </w:pPr>
            <w:r w:rsidRPr="009F56FA">
              <w:rPr>
                <w:color w:val="000000"/>
                <w:spacing w:val="2"/>
                <w:sz w:val="28"/>
                <w:szCs w:val="28"/>
                <w:lang w:val="kk-KZ"/>
              </w:rPr>
              <w:t>1</w:t>
            </w:r>
          </w:p>
        </w:tc>
        <w:tc>
          <w:tcPr>
            <w:tcW w:w="4678" w:type="dxa"/>
          </w:tcPr>
          <w:p w:rsidR="00AF36D3" w:rsidRPr="009F56FA" w:rsidRDefault="00AF36D3" w:rsidP="00A73D29">
            <w:pPr>
              <w:shd w:val="clear" w:color="auto" w:fill="FFFFFF"/>
              <w:jc w:val="center"/>
              <w:textAlignment w:val="baseline"/>
              <w:rPr>
                <w:color w:val="000000"/>
                <w:spacing w:val="2"/>
                <w:sz w:val="28"/>
                <w:szCs w:val="28"/>
                <w:lang w:val="kk-KZ"/>
              </w:rPr>
            </w:pPr>
            <w:r w:rsidRPr="009F56FA">
              <w:rPr>
                <w:color w:val="000000"/>
                <w:spacing w:val="2"/>
                <w:sz w:val="28"/>
                <w:szCs w:val="28"/>
                <w:lang w:val="kk-KZ"/>
              </w:rPr>
              <w:t>2</w:t>
            </w:r>
          </w:p>
        </w:tc>
        <w:tc>
          <w:tcPr>
            <w:tcW w:w="5812" w:type="dxa"/>
          </w:tcPr>
          <w:p w:rsidR="00AF36D3" w:rsidRPr="009F56FA" w:rsidRDefault="00AF36D3" w:rsidP="00A73D29">
            <w:pPr>
              <w:shd w:val="clear" w:color="auto" w:fill="FFFFFF"/>
              <w:jc w:val="center"/>
              <w:textAlignment w:val="baseline"/>
              <w:rPr>
                <w:color w:val="000000"/>
                <w:spacing w:val="2"/>
                <w:sz w:val="28"/>
                <w:szCs w:val="28"/>
                <w:lang w:val="kk-KZ"/>
              </w:rPr>
            </w:pPr>
            <w:r w:rsidRPr="009F56FA">
              <w:rPr>
                <w:color w:val="000000"/>
                <w:spacing w:val="2"/>
                <w:sz w:val="28"/>
                <w:szCs w:val="28"/>
                <w:lang w:val="kk-KZ"/>
              </w:rPr>
              <w:t>3</w:t>
            </w:r>
          </w:p>
        </w:tc>
        <w:tc>
          <w:tcPr>
            <w:tcW w:w="1701" w:type="dxa"/>
          </w:tcPr>
          <w:p w:rsidR="00AF36D3" w:rsidRPr="009F56FA" w:rsidRDefault="00AF36D3" w:rsidP="00A73D29">
            <w:pPr>
              <w:shd w:val="clear" w:color="auto" w:fill="FFFFFF"/>
              <w:jc w:val="center"/>
              <w:textAlignment w:val="baseline"/>
              <w:rPr>
                <w:color w:val="000000"/>
                <w:spacing w:val="2"/>
                <w:sz w:val="28"/>
                <w:szCs w:val="28"/>
                <w:lang w:val="kk-KZ"/>
              </w:rPr>
            </w:pPr>
            <w:r w:rsidRPr="009F56FA">
              <w:rPr>
                <w:color w:val="000000"/>
                <w:spacing w:val="2"/>
                <w:sz w:val="28"/>
                <w:szCs w:val="28"/>
                <w:lang w:val="kk-KZ"/>
              </w:rPr>
              <w:t>4*</w:t>
            </w:r>
          </w:p>
        </w:tc>
      </w:tr>
      <w:tr w:rsidR="00AF36D3" w:rsidRPr="00BA5B54" w:rsidTr="00665B7A">
        <w:trPr>
          <w:trHeight w:val="90"/>
        </w:trPr>
        <w:tc>
          <w:tcPr>
            <w:tcW w:w="850" w:type="dxa"/>
          </w:tcPr>
          <w:p w:rsidR="00AF36D3" w:rsidRPr="009F56FA" w:rsidRDefault="00AF36D3" w:rsidP="00A73D29">
            <w:pPr>
              <w:shd w:val="clear" w:color="auto" w:fill="FFFFFF"/>
              <w:jc w:val="center"/>
              <w:textAlignment w:val="baseline"/>
              <w:rPr>
                <w:color w:val="000000"/>
                <w:spacing w:val="2"/>
                <w:sz w:val="28"/>
                <w:szCs w:val="28"/>
              </w:rPr>
            </w:pPr>
            <w:r w:rsidRPr="009F56FA">
              <w:rPr>
                <w:color w:val="000000"/>
                <w:spacing w:val="2"/>
                <w:sz w:val="28"/>
                <w:szCs w:val="28"/>
              </w:rPr>
              <w:t>1.</w:t>
            </w:r>
          </w:p>
        </w:tc>
        <w:tc>
          <w:tcPr>
            <w:tcW w:w="4678" w:type="dxa"/>
          </w:tcPr>
          <w:p w:rsidR="00AF36D3" w:rsidRPr="009F56FA" w:rsidRDefault="00AF36D3" w:rsidP="00A73D29">
            <w:pPr>
              <w:tabs>
                <w:tab w:val="left" w:pos="567"/>
              </w:tabs>
              <w:rPr>
                <w:sz w:val="28"/>
                <w:szCs w:val="28"/>
              </w:rPr>
            </w:pPr>
            <w:r w:rsidRPr="009F56FA">
              <w:rPr>
                <w:sz w:val="28"/>
                <w:szCs w:val="28"/>
              </w:rPr>
              <w:t xml:space="preserve">Салық төлеушінің техникалық құжаттамасындағы деректер </w:t>
            </w:r>
            <w:r w:rsidR="008A5B86" w:rsidRPr="009F56FA">
              <w:rPr>
                <w:rFonts w:eastAsia="SimSun"/>
                <w:sz w:val="28"/>
                <w:szCs w:val="28"/>
              </w:rPr>
              <w:t>сөресіні</w:t>
            </w:r>
            <w:r w:rsidRPr="009F56FA">
              <w:rPr>
                <w:sz w:val="28"/>
                <w:szCs w:val="28"/>
              </w:rPr>
              <w:t>ң атауы</w:t>
            </w:r>
          </w:p>
        </w:tc>
        <w:tc>
          <w:tcPr>
            <w:tcW w:w="5812" w:type="dxa"/>
          </w:tcPr>
          <w:p w:rsidR="00AF36D3" w:rsidRPr="009F56FA" w:rsidRDefault="00AF36D3" w:rsidP="00A73D29">
            <w:pPr>
              <w:tabs>
                <w:tab w:val="left" w:pos="567"/>
              </w:tabs>
              <w:rPr>
                <w:sz w:val="28"/>
                <w:szCs w:val="28"/>
              </w:rPr>
            </w:pPr>
          </w:p>
        </w:tc>
        <w:tc>
          <w:tcPr>
            <w:tcW w:w="1701" w:type="dxa"/>
          </w:tcPr>
          <w:p w:rsidR="00AF36D3" w:rsidRPr="009F56FA" w:rsidRDefault="00AF36D3" w:rsidP="00A73D29">
            <w:pPr>
              <w:tabs>
                <w:tab w:val="left" w:pos="567"/>
              </w:tabs>
              <w:rPr>
                <w:sz w:val="28"/>
                <w:szCs w:val="28"/>
              </w:rPr>
            </w:pPr>
          </w:p>
        </w:tc>
      </w:tr>
      <w:tr w:rsidR="00AF36D3" w:rsidRPr="00BA5B54" w:rsidTr="00665B7A">
        <w:trPr>
          <w:trHeight w:val="90"/>
        </w:trPr>
        <w:tc>
          <w:tcPr>
            <w:tcW w:w="850" w:type="dxa"/>
          </w:tcPr>
          <w:p w:rsidR="00AF36D3" w:rsidRPr="009F56FA" w:rsidRDefault="00AF36D3" w:rsidP="00A73D29">
            <w:pPr>
              <w:shd w:val="clear" w:color="auto" w:fill="FFFFFF"/>
              <w:jc w:val="center"/>
              <w:textAlignment w:val="baseline"/>
              <w:rPr>
                <w:color w:val="000000"/>
                <w:spacing w:val="2"/>
                <w:sz w:val="28"/>
                <w:szCs w:val="28"/>
              </w:rPr>
            </w:pPr>
            <w:r w:rsidRPr="009F56FA">
              <w:rPr>
                <w:color w:val="000000"/>
                <w:spacing w:val="2"/>
                <w:sz w:val="28"/>
                <w:szCs w:val="28"/>
              </w:rPr>
              <w:t>2.</w:t>
            </w:r>
          </w:p>
        </w:tc>
        <w:tc>
          <w:tcPr>
            <w:tcW w:w="4678" w:type="dxa"/>
          </w:tcPr>
          <w:p w:rsidR="00AF36D3" w:rsidRPr="009F56FA" w:rsidRDefault="00A76066" w:rsidP="00A76066">
            <w:pPr>
              <w:rPr>
                <w:sz w:val="28"/>
                <w:szCs w:val="28"/>
              </w:rPr>
            </w:pPr>
            <w:r w:rsidRPr="009F56FA">
              <w:rPr>
                <w:sz w:val="28"/>
                <w:szCs w:val="28"/>
              </w:rPr>
              <w:t xml:space="preserve">Деректер </w:t>
            </w:r>
            <w:r w:rsidR="008A5B86" w:rsidRPr="009F56FA">
              <w:rPr>
                <w:rFonts w:eastAsia="SimSun"/>
                <w:sz w:val="28"/>
                <w:szCs w:val="28"/>
              </w:rPr>
              <w:t>сөресі</w:t>
            </w:r>
            <w:r w:rsidRPr="009F56FA">
              <w:rPr>
                <w:sz w:val="28"/>
                <w:szCs w:val="28"/>
              </w:rPr>
              <w:t xml:space="preserve"> ретінде қарастырылған ақпараттық жүйе:</w:t>
            </w:r>
          </w:p>
        </w:tc>
        <w:tc>
          <w:tcPr>
            <w:tcW w:w="5812" w:type="dxa"/>
          </w:tcPr>
          <w:p w:rsidR="00AF36D3" w:rsidRPr="009F56FA" w:rsidRDefault="00AF36D3" w:rsidP="00A73D29">
            <w:pPr>
              <w:pStyle w:val="aa"/>
              <w:numPr>
                <w:ilvl w:val="0"/>
                <w:numId w:val="37"/>
              </w:numPr>
              <w:tabs>
                <w:tab w:val="left" w:pos="567"/>
              </w:tabs>
              <w:ind w:left="0" w:firstLine="0"/>
              <w:jc w:val="both"/>
              <w:rPr>
                <w:color w:val="000000"/>
                <w:sz w:val="28"/>
                <w:szCs w:val="28"/>
              </w:rPr>
            </w:pPr>
            <w:r w:rsidRPr="009F56FA">
              <w:rPr>
                <w:color w:val="000000"/>
                <w:sz w:val="28"/>
                <w:szCs w:val="28"/>
              </w:rPr>
              <w:t>Салық төлеушінің есепке алу жүйелерімен интеграцияланған салық төлеуші жағындағы жеке ақпараттық жүйе</w:t>
            </w:r>
          </w:p>
          <w:p w:rsidR="00AF36D3" w:rsidRPr="009F56FA" w:rsidRDefault="00AF36D3" w:rsidP="00AF36D3">
            <w:pPr>
              <w:numPr>
                <w:ilvl w:val="0"/>
                <w:numId w:val="37"/>
              </w:numPr>
              <w:tabs>
                <w:tab w:val="left" w:pos="567"/>
              </w:tabs>
              <w:ind w:left="0" w:firstLine="0"/>
              <w:contextualSpacing/>
              <w:jc w:val="both"/>
              <w:rPr>
                <w:sz w:val="28"/>
                <w:szCs w:val="28"/>
              </w:rPr>
            </w:pPr>
            <w:r w:rsidRPr="009F56FA">
              <w:rPr>
                <w:color w:val="000000"/>
                <w:sz w:val="28"/>
                <w:szCs w:val="28"/>
                <w:lang w:val="kk-KZ"/>
              </w:rPr>
              <w:t xml:space="preserve">Қолданыстағы салық төлеушінің есепке алу жүйесіне орнатылған және </w:t>
            </w:r>
            <w:r w:rsidRPr="009F56FA">
              <w:rPr>
                <w:color w:val="000000"/>
                <w:sz w:val="28"/>
                <w:szCs w:val="28"/>
              </w:rPr>
              <w:t>(</w:t>
            </w:r>
            <w:r w:rsidRPr="009F56FA">
              <w:rPr>
                <w:color w:val="000000"/>
                <w:sz w:val="28"/>
                <w:szCs w:val="28"/>
                <w:lang w:val="kk-KZ"/>
              </w:rPr>
              <w:t>немесе) қосымша функционалдылық</w:t>
            </w:r>
          </w:p>
        </w:tc>
        <w:tc>
          <w:tcPr>
            <w:tcW w:w="1701" w:type="dxa"/>
          </w:tcPr>
          <w:p w:rsidR="00AF36D3" w:rsidRPr="009F56FA" w:rsidRDefault="00AF36D3" w:rsidP="00A73D29">
            <w:pPr>
              <w:tabs>
                <w:tab w:val="left" w:pos="567"/>
              </w:tabs>
              <w:ind w:left="360"/>
              <w:contextualSpacing/>
              <w:rPr>
                <w:color w:val="000000"/>
                <w:sz w:val="28"/>
                <w:szCs w:val="28"/>
              </w:rPr>
            </w:pPr>
          </w:p>
        </w:tc>
      </w:tr>
      <w:tr w:rsidR="00AF36D3" w:rsidRPr="009F56FA" w:rsidTr="00665B7A">
        <w:tc>
          <w:tcPr>
            <w:tcW w:w="850" w:type="dxa"/>
          </w:tcPr>
          <w:p w:rsidR="00AF36D3" w:rsidRPr="009F56FA" w:rsidRDefault="00AF36D3" w:rsidP="00A73D29">
            <w:pPr>
              <w:tabs>
                <w:tab w:val="left" w:pos="567"/>
              </w:tabs>
              <w:jc w:val="center"/>
              <w:rPr>
                <w:sz w:val="28"/>
                <w:szCs w:val="28"/>
              </w:rPr>
            </w:pPr>
            <w:r w:rsidRPr="009F56FA">
              <w:rPr>
                <w:sz w:val="28"/>
                <w:szCs w:val="28"/>
              </w:rPr>
              <w:t>3.</w:t>
            </w:r>
          </w:p>
        </w:tc>
        <w:tc>
          <w:tcPr>
            <w:tcW w:w="4678" w:type="dxa"/>
          </w:tcPr>
          <w:p w:rsidR="00AF36D3" w:rsidRPr="009F56FA" w:rsidRDefault="00A76066" w:rsidP="00A76066">
            <w:pPr>
              <w:rPr>
                <w:color w:val="000000"/>
                <w:spacing w:val="2"/>
                <w:sz w:val="28"/>
                <w:szCs w:val="28"/>
              </w:rPr>
            </w:pPr>
            <w:r w:rsidRPr="009F56FA">
              <w:rPr>
                <w:sz w:val="28"/>
                <w:szCs w:val="28"/>
              </w:rPr>
              <w:t xml:space="preserve">Деректер </w:t>
            </w:r>
            <w:r w:rsidR="008A5B86" w:rsidRPr="009F56FA">
              <w:rPr>
                <w:rFonts w:eastAsia="SimSun"/>
                <w:sz w:val="28"/>
                <w:szCs w:val="28"/>
              </w:rPr>
              <w:t>сөресінде</w:t>
            </w:r>
            <w:r w:rsidRPr="009F56FA">
              <w:rPr>
                <w:sz w:val="28"/>
                <w:szCs w:val="28"/>
              </w:rPr>
              <w:t xml:space="preserve"> функционалдардың болуы</w:t>
            </w:r>
          </w:p>
        </w:tc>
        <w:tc>
          <w:tcPr>
            <w:tcW w:w="5812" w:type="dxa"/>
          </w:tcPr>
          <w:p w:rsidR="00AF36D3" w:rsidRPr="009F56FA" w:rsidRDefault="00AF36D3" w:rsidP="00AF36D3">
            <w:pPr>
              <w:numPr>
                <w:ilvl w:val="0"/>
                <w:numId w:val="36"/>
              </w:numPr>
              <w:shd w:val="clear" w:color="auto" w:fill="FFFFFF"/>
              <w:jc w:val="both"/>
              <w:textAlignment w:val="baseline"/>
              <w:rPr>
                <w:color w:val="000000"/>
                <w:spacing w:val="2"/>
                <w:sz w:val="28"/>
                <w:szCs w:val="28"/>
                <w:lang w:val="kk-KZ"/>
              </w:rPr>
            </w:pPr>
            <w:r w:rsidRPr="009F56FA">
              <w:rPr>
                <w:sz w:val="28"/>
                <w:szCs w:val="28"/>
                <w:lang w:val="kk-KZ"/>
              </w:rPr>
              <w:t xml:space="preserve">ашудың 4 (төрт) деңгейі және олардың өзара байланысы бойынша әрбір салық және бюджетке төленетін төлем бойынша есептілік топтамасын жариялау және ашу </w:t>
            </w:r>
          </w:p>
          <w:p w:rsidR="00AF36D3" w:rsidRPr="009F56FA" w:rsidRDefault="00AF36D3" w:rsidP="00AF36D3">
            <w:pPr>
              <w:numPr>
                <w:ilvl w:val="0"/>
                <w:numId w:val="36"/>
              </w:numPr>
              <w:shd w:val="clear" w:color="auto" w:fill="FFFFFF"/>
              <w:jc w:val="both"/>
              <w:textAlignment w:val="baseline"/>
              <w:rPr>
                <w:color w:val="000000"/>
                <w:spacing w:val="2"/>
                <w:sz w:val="28"/>
                <w:szCs w:val="28"/>
                <w:lang w:val="kk-KZ"/>
              </w:rPr>
            </w:pPr>
            <w:r w:rsidRPr="009F56FA">
              <w:rPr>
                <w:sz w:val="28"/>
                <w:szCs w:val="28"/>
                <w:lang w:val="kk-KZ"/>
              </w:rPr>
              <w:t>Салық салу с</w:t>
            </w:r>
            <w:r w:rsidR="00591874" w:rsidRPr="009F56FA">
              <w:rPr>
                <w:sz w:val="28"/>
                <w:szCs w:val="28"/>
                <w:lang w:val="kk-KZ"/>
              </w:rPr>
              <w:t xml:space="preserve">аласындағы ішкі бақылау жүйесі </w:t>
            </w:r>
            <w:r w:rsidR="00DB17B4" w:rsidRPr="009F56FA">
              <w:rPr>
                <w:sz w:val="28"/>
                <w:szCs w:val="28"/>
                <w:lang w:val="kk-KZ"/>
              </w:rPr>
              <w:t xml:space="preserve">жөніндегі </w:t>
            </w:r>
            <w:r w:rsidRPr="009F56FA">
              <w:rPr>
                <w:sz w:val="28"/>
                <w:szCs w:val="28"/>
                <w:lang w:val="kk-KZ"/>
              </w:rPr>
              <w:t xml:space="preserve">ақпаратты </w:t>
            </w:r>
            <w:r w:rsidR="006075D2" w:rsidRPr="009F56FA">
              <w:rPr>
                <w:sz w:val="28"/>
                <w:szCs w:val="28"/>
                <w:lang w:val="kk-KZ"/>
              </w:rPr>
              <w:t xml:space="preserve">және есептерді </w:t>
            </w:r>
            <w:r w:rsidRPr="009F56FA">
              <w:rPr>
                <w:sz w:val="28"/>
                <w:szCs w:val="28"/>
                <w:lang w:val="kk-KZ"/>
              </w:rPr>
              <w:t>ашу</w:t>
            </w:r>
          </w:p>
          <w:p w:rsidR="00AF36D3" w:rsidRPr="009F56FA" w:rsidRDefault="00AF36D3" w:rsidP="00AF36D3">
            <w:pPr>
              <w:numPr>
                <w:ilvl w:val="0"/>
                <w:numId w:val="36"/>
              </w:numPr>
              <w:shd w:val="clear" w:color="auto" w:fill="FFFFFF"/>
              <w:jc w:val="both"/>
              <w:textAlignment w:val="baseline"/>
              <w:rPr>
                <w:color w:val="000000"/>
                <w:spacing w:val="2"/>
                <w:sz w:val="28"/>
                <w:szCs w:val="28"/>
                <w:lang w:val="kk-KZ"/>
              </w:rPr>
            </w:pPr>
            <w:r w:rsidRPr="009F56FA">
              <w:rPr>
                <w:sz w:val="28"/>
                <w:szCs w:val="28"/>
                <w:lang w:val="kk-KZ"/>
              </w:rPr>
              <w:t xml:space="preserve">Комитет пен салық төлеуші арасында ақпарат және бастапқы құжаттар алмасу </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sz w:val="28"/>
                <w:szCs w:val="28"/>
              </w:rPr>
              <w:t>Құжаттарды орналастыру</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sz w:val="28"/>
                <w:szCs w:val="28"/>
              </w:rPr>
              <w:t>Нормативтік-анықтамалық ақпарат</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sz w:val="28"/>
                <w:szCs w:val="28"/>
                <w:lang w:val="kk-KZ"/>
              </w:rPr>
              <w:t>Д</w:t>
            </w:r>
            <w:r w:rsidRPr="009F56FA">
              <w:rPr>
                <w:sz w:val="28"/>
                <w:szCs w:val="28"/>
              </w:rPr>
              <w:t>еректер</w:t>
            </w:r>
            <w:r w:rsidRPr="009F56FA">
              <w:rPr>
                <w:sz w:val="28"/>
                <w:szCs w:val="28"/>
                <w:lang w:val="kk-KZ"/>
              </w:rPr>
              <w:t xml:space="preserve"> </w:t>
            </w:r>
            <w:r w:rsidR="008A5B86" w:rsidRPr="009F56FA">
              <w:rPr>
                <w:rFonts w:eastAsia="SimSun"/>
                <w:sz w:val="28"/>
                <w:szCs w:val="28"/>
              </w:rPr>
              <w:t>сөресіндегі</w:t>
            </w:r>
            <w:r w:rsidRPr="009F56FA">
              <w:rPr>
                <w:sz w:val="28"/>
                <w:szCs w:val="28"/>
              </w:rPr>
              <w:t xml:space="preserve"> </w:t>
            </w:r>
            <w:r w:rsidRPr="009F56FA">
              <w:rPr>
                <w:sz w:val="28"/>
                <w:szCs w:val="28"/>
                <w:lang w:val="kk-KZ"/>
              </w:rPr>
              <w:t>к</w:t>
            </w:r>
            <w:r w:rsidRPr="009F56FA">
              <w:rPr>
                <w:sz w:val="28"/>
                <w:szCs w:val="28"/>
              </w:rPr>
              <w:t>өмекші қызметтер</w:t>
            </w:r>
          </w:p>
        </w:tc>
        <w:tc>
          <w:tcPr>
            <w:tcW w:w="1701" w:type="dxa"/>
          </w:tcPr>
          <w:p w:rsidR="00AF36D3" w:rsidRPr="009F56FA" w:rsidRDefault="00AF36D3" w:rsidP="00A73D29">
            <w:pPr>
              <w:shd w:val="clear" w:color="auto" w:fill="FFFFFF"/>
              <w:jc w:val="both"/>
              <w:textAlignment w:val="baseline"/>
              <w:rPr>
                <w:sz w:val="28"/>
                <w:szCs w:val="28"/>
              </w:rPr>
            </w:pPr>
          </w:p>
        </w:tc>
      </w:tr>
      <w:tr w:rsidR="00AF36D3" w:rsidRPr="00BA5B54" w:rsidTr="00665B7A">
        <w:tc>
          <w:tcPr>
            <w:tcW w:w="850" w:type="dxa"/>
          </w:tcPr>
          <w:p w:rsidR="00AF36D3" w:rsidRPr="009F56FA" w:rsidRDefault="00AF36D3" w:rsidP="00A73D29">
            <w:pPr>
              <w:tabs>
                <w:tab w:val="left" w:pos="567"/>
              </w:tabs>
              <w:jc w:val="center"/>
              <w:rPr>
                <w:sz w:val="28"/>
                <w:szCs w:val="28"/>
              </w:rPr>
            </w:pPr>
            <w:r w:rsidRPr="009F56FA">
              <w:rPr>
                <w:sz w:val="28"/>
                <w:szCs w:val="28"/>
              </w:rPr>
              <w:t>4.</w:t>
            </w:r>
          </w:p>
        </w:tc>
        <w:tc>
          <w:tcPr>
            <w:tcW w:w="4678" w:type="dxa"/>
            <w:shd w:val="clear" w:color="auto" w:fill="auto"/>
          </w:tcPr>
          <w:p w:rsidR="00AF36D3" w:rsidRPr="009F56FA" w:rsidRDefault="00AF36D3" w:rsidP="00A73D29">
            <w:pPr>
              <w:shd w:val="clear" w:color="auto" w:fill="FFFFFF"/>
              <w:jc w:val="both"/>
              <w:textAlignment w:val="baseline"/>
              <w:rPr>
                <w:color w:val="000000"/>
                <w:spacing w:val="2"/>
                <w:sz w:val="28"/>
                <w:szCs w:val="28"/>
              </w:rPr>
            </w:pPr>
            <w:r w:rsidRPr="009F56FA">
              <w:rPr>
                <w:sz w:val="28"/>
                <w:szCs w:val="28"/>
              </w:rPr>
              <w:t>Салық төлеуші туралы мәліметтерді енгізу мүмкіндігі</w:t>
            </w:r>
          </w:p>
        </w:tc>
        <w:tc>
          <w:tcPr>
            <w:tcW w:w="5812" w:type="dxa"/>
          </w:tcPr>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sz w:val="28"/>
                <w:szCs w:val="28"/>
              </w:rPr>
              <w:t xml:space="preserve">Толық және қысқартылған атауы </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sz w:val="28"/>
                <w:szCs w:val="28"/>
              </w:rPr>
              <w:t>Бизнес-сәйкестендіру нөмірі</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sz w:val="28"/>
                <w:szCs w:val="28"/>
              </w:rPr>
              <w:t>Заңды мекенжайы</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sz w:val="28"/>
                <w:szCs w:val="28"/>
              </w:rPr>
              <w:t>Мемлекеттік тіркеу (қайта тіркеу) туралы куәліктің нөмірі мен күні</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sz w:val="28"/>
                <w:szCs w:val="28"/>
              </w:rPr>
              <w:t>Компанияның ресми сайты</w:t>
            </w:r>
            <w:r w:rsidRPr="009F56FA">
              <w:rPr>
                <w:sz w:val="28"/>
                <w:szCs w:val="28"/>
                <w:lang w:val="kk-KZ"/>
              </w:rPr>
              <w:t xml:space="preserve"> (бар болған жағдайда)</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sz w:val="28"/>
                <w:szCs w:val="28"/>
              </w:rPr>
              <w:t xml:space="preserve">Деректер </w:t>
            </w:r>
            <w:r w:rsidR="008A5B86" w:rsidRPr="009F56FA">
              <w:rPr>
                <w:rFonts w:eastAsia="SimSun"/>
                <w:sz w:val="28"/>
                <w:szCs w:val="28"/>
              </w:rPr>
              <w:t>сөресіні</w:t>
            </w:r>
            <w:r w:rsidRPr="009F56FA">
              <w:rPr>
                <w:sz w:val="28"/>
                <w:szCs w:val="28"/>
                <w:lang w:val="kk-KZ"/>
              </w:rPr>
              <w:t>ң</w:t>
            </w:r>
            <w:r w:rsidRPr="009F56FA">
              <w:rPr>
                <w:sz w:val="28"/>
                <w:szCs w:val="28"/>
              </w:rPr>
              <w:t xml:space="preserve"> пайдалануға берілген күні</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sz w:val="28"/>
                <w:szCs w:val="28"/>
              </w:rPr>
              <w:t xml:space="preserve">Деректер </w:t>
            </w:r>
            <w:r w:rsidR="008A5B86" w:rsidRPr="009F56FA">
              <w:rPr>
                <w:rFonts w:eastAsia="SimSun"/>
                <w:sz w:val="28"/>
                <w:szCs w:val="28"/>
              </w:rPr>
              <w:t>сөресіні</w:t>
            </w:r>
            <w:r w:rsidRPr="009F56FA">
              <w:rPr>
                <w:sz w:val="28"/>
                <w:szCs w:val="28"/>
                <w:lang w:val="kk-KZ"/>
              </w:rPr>
              <w:t>ң</w:t>
            </w:r>
            <w:r w:rsidRPr="009F56FA">
              <w:rPr>
                <w:sz w:val="28"/>
                <w:szCs w:val="28"/>
              </w:rPr>
              <w:t xml:space="preserve"> </w:t>
            </w:r>
            <w:r w:rsidRPr="009F56FA">
              <w:rPr>
                <w:rStyle w:val="anegp0gi0b9av8jahpyh"/>
                <w:sz w:val="28"/>
                <w:szCs w:val="28"/>
              </w:rPr>
              <w:t>URL</w:t>
            </w:r>
            <w:r w:rsidRPr="009F56FA">
              <w:rPr>
                <w:sz w:val="28"/>
                <w:szCs w:val="28"/>
              </w:rPr>
              <w:t xml:space="preserve"> </w:t>
            </w:r>
            <w:r w:rsidRPr="009F56FA">
              <w:rPr>
                <w:rStyle w:val="anegp0gi0b9av8jahpyh"/>
                <w:sz w:val="28"/>
                <w:szCs w:val="28"/>
              </w:rPr>
              <w:t>мекенжайы</w:t>
            </w:r>
            <w:r w:rsidRPr="009F56FA">
              <w:rPr>
                <w:sz w:val="28"/>
                <w:szCs w:val="28"/>
              </w:rPr>
              <w:t xml:space="preserve"> </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sz w:val="28"/>
                <w:szCs w:val="28"/>
              </w:rPr>
              <w:t xml:space="preserve">Деректер </w:t>
            </w:r>
            <w:r w:rsidR="008A5B86" w:rsidRPr="009F56FA">
              <w:rPr>
                <w:rFonts w:eastAsia="SimSun"/>
                <w:sz w:val="28"/>
                <w:szCs w:val="28"/>
              </w:rPr>
              <w:t>сөресі</w:t>
            </w:r>
            <w:r w:rsidRPr="009F56FA">
              <w:rPr>
                <w:sz w:val="28"/>
                <w:szCs w:val="28"/>
                <w:lang w:val="kk-KZ"/>
              </w:rPr>
              <w:t xml:space="preserve">мен интеграцияланған </w:t>
            </w:r>
            <w:r w:rsidRPr="009F56FA">
              <w:rPr>
                <w:sz w:val="28"/>
                <w:szCs w:val="28"/>
              </w:rPr>
              <w:t xml:space="preserve">есепке алу жүйелерінің тізімі </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color w:val="000000"/>
                <w:spacing w:val="2"/>
                <w:sz w:val="28"/>
                <w:szCs w:val="28"/>
              </w:rPr>
              <w:t xml:space="preserve">Деректер </w:t>
            </w:r>
            <w:r w:rsidR="008A5B86" w:rsidRPr="009F56FA">
              <w:rPr>
                <w:rFonts w:eastAsia="SimSun"/>
                <w:sz w:val="28"/>
                <w:szCs w:val="28"/>
              </w:rPr>
              <w:t>сөресі</w:t>
            </w:r>
            <w:r w:rsidRPr="009F56FA">
              <w:rPr>
                <w:color w:val="000000"/>
                <w:spacing w:val="2"/>
                <w:sz w:val="28"/>
                <w:szCs w:val="28"/>
              </w:rPr>
              <w:t xml:space="preserve"> туралы өзге де мәліметтер</w:t>
            </w:r>
          </w:p>
        </w:tc>
        <w:tc>
          <w:tcPr>
            <w:tcW w:w="1701" w:type="dxa"/>
          </w:tcPr>
          <w:p w:rsidR="00AF36D3" w:rsidRPr="009F56FA" w:rsidRDefault="00AF36D3" w:rsidP="00A73D29">
            <w:pPr>
              <w:shd w:val="clear" w:color="auto" w:fill="FFFFFF"/>
              <w:ind w:left="360"/>
              <w:jc w:val="both"/>
              <w:textAlignment w:val="baseline"/>
              <w:rPr>
                <w:sz w:val="28"/>
                <w:szCs w:val="28"/>
              </w:rPr>
            </w:pPr>
          </w:p>
        </w:tc>
      </w:tr>
      <w:tr w:rsidR="00AF36D3" w:rsidRPr="009F56FA" w:rsidTr="00665B7A">
        <w:tc>
          <w:tcPr>
            <w:tcW w:w="850" w:type="dxa"/>
          </w:tcPr>
          <w:p w:rsidR="00AF36D3" w:rsidRPr="009F56FA" w:rsidRDefault="00AF36D3" w:rsidP="00A73D29">
            <w:pPr>
              <w:tabs>
                <w:tab w:val="left" w:pos="567"/>
              </w:tabs>
              <w:jc w:val="center"/>
              <w:rPr>
                <w:sz w:val="28"/>
                <w:szCs w:val="28"/>
              </w:rPr>
            </w:pPr>
            <w:r w:rsidRPr="009F56FA">
              <w:rPr>
                <w:sz w:val="28"/>
                <w:szCs w:val="28"/>
              </w:rPr>
              <w:t>5.</w:t>
            </w:r>
          </w:p>
        </w:tc>
        <w:tc>
          <w:tcPr>
            <w:tcW w:w="4678" w:type="dxa"/>
            <w:shd w:val="clear" w:color="auto" w:fill="auto"/>
          </w:tcPr>
          <w:p w:rsidR="00AF36D3" w:rsidRPr="009F56FA" w:rsidRDefault="00AF36D3" w:rsidP="00A73D29">
            <w:pPr>
              <w:shd w:val="clear" w:color="auto" w:fill="FFFFFF"/>
              <w:jc w:val="both"/>
              <w:textAlignment w:val="baseline"/>
              <w:rPr>
                <w:color w:val="000000"/>
                <w:spacing w:val="2"/>
                <w:sz w:val="28"/>
                <w:szCs w:val="28"/>
              </w:rPr>
            </w:pPr>
            <w:r w:rsidRPr="009F56FA">
              <w:rPr>
                <w:sz w:val="28"/>
                <w:szCs w:val="28"/>
              </w:rPr>
              <w:t>Ашудың 4 (төрт) деңгейі және олардың өзара байланысы бойынша әрбір салық және бюджетке төленетін төлем бойынша есептілік топтамасын жариялау және ашу</w:t>
            </w:r>
          </w:p>
        </w:tc>
        <w:tc>
          <w:tcPr>
            <w:tcW w:w="5812" w:type="dxa"/>
          </w:tcPr>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color w:val="000000"/>
                <w:spacing w:val="2"/>
                <w:sz w:val="28"/>
                <w:szCs w:val="28"/>
              </w:rPr>
              <w:t>Қосымшаларымен салық есептілігі</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color w:val="000000"/>
                <w:spacing w:val="2"/>
                <w:sz w:val="28"/>
                <w:szCs w:val="28"/>
              </w:rPr>
              <w:t>Салықтық тіркелімдер (жиынтық салықтық тіркелімдер, талдамалық салықтық тіркелімдер)</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color w:val="000000"/>
                <w:spacing w:val="2"/>
                <w:sz w:val="28"/>
                <w:szCs w:val="28"/>
              </w:rPr>
              <w:t>Бухгалтерлік есепке алу тіркелімдері және/немесе есепке алу жүйесінде қалыптастырылатын есептер</w:t>
            </w:r>
          </w:p>
          <w:p w:rsidR="00AF36D3" w:rsidRPr="009F56FA" w:rsidRDefault="00AF36D3" w:rsidP="00AF36D3">
            <w:pPr>
              <w:numPr>
                <w:ilvl w:val="0"/>
                <w:numId w:val="36"/>
              </w:numPr>
              <w:shd w:val="clear" w:color="auto" w:fill="FFFFFF"/>
              <w:jc w:val="both"/>
              <w:textAlignment w:val="baseline"/>
              <w:rPr>
                <w:color w:val="000000"/>
                <w:spacing w:val="2"/>
                <w:sz w:val="28"/>
                <w:szCs w:val="28"/>
              </w:rPr>
            </w:pPr>
            <w:r w:rsidRPr="009F56FA">
              <w:rPr>
                <w:color w:val="000000"/>
                <w:spacing w:val="2"/>
                <w:sz w:val="28"/>
                <w:szCs w:val="28"/>
              </w:rPr>
              <w:t>құжаттардың электрондық карточкалары түріндегі бастапқы құжаттары, сондай-ақ құжаттардың электрондық көшірмелері, оның ішінде сканерленген машинада оқылатын бастапқы құжат түпнұсқаларының көшірмесі</w:t>
            </w:r>
          </w:p>
          <w:p w:rsidR="00AF36D3" w:rsidRPr="009F56FA" w:rsidRDefault="00AF36D3" w:rsidP="00A73D29">
            <w:pPr>
              <w:shd w:val="clear" w:color="auto" w:fill="FFFFFF"/>
              <w:ind w:left="360"/>
              <w:jc w:val="both"/>
              <w:textAlignment w:val="baseline"/>
              <w:rPr>
                <w:color w:val="000000"/>
                <w:spacing w:val="2"/>
                <w:sz w:val="28"/>
                <w:szCs w:val="28"/>
              </w:rPr>
            </w:pPr>
          </w:p>
          <w:p w:rsidR="00AF36D3" w:rsidRPr="009F56FA" w:rsidRDefault="00AF36D3" w:rsidP="00A73D29">
            <w:pPr>
              <w:shd w:val="clear" w:color="auto" w:fill="FFFFFF"/>
              <w:jc w:val="both"/>
              <w:textAlignment w:val="baseline"/>
              <w:rPr>
                <w:color w:val="000000"/>
                <w:spacing w:val="2"/>
                <w:sz w:val="28"/>
                <w:szCs w:val="28"/>
              </w:rPr>
            </w:pPr>
            <w:r w:rsidRPr="009F56FA">
              <w:rPr>
                <w:color w:val="000000"/>
                <w:spacing w:val="2"/>
                <w:sz w:val="28"/>
                <w:szCs w:val="28"/>
              </w:rPr>
              <w:t>Салық есептілігінің көрсеткіштерін және олардың мүмкіндігімен өзара байланысын ашу:</w:t>
            </w:r>
          </w:p>
          <w:p w:rsidR="00AF36D3" w:rsidRPr="009F56FA" w:rsidRDefault="00AF36D3" w:rsidP="00A73D29">
            <w:pPr>
              <w:shd w:val="clear" w:color="auto" w:fill="FFFFFF"/>
              <w:jc w:val="both"/>
              <w:textAlignment w:val="baseline"/>
              <w:rPr>
                <w:color w:val="000000"/>
                <w:spacing w:val="2"/>
                <w:sz w:val="28"/>
                <w:szCs w:val="28"/>
              </w:rPr>
            </w:pPr>
          </w:p>
          <w:p w:rsidR="00AF36D3" w:rsidRPr="009F56FA" w:rsidRDefault="00AF36D3" w:rsidP="00A73D29">
            <w:pPr>
              <w:shd w:val="clear" w:color="auto" w:fill="FFFFFF"/>
              <w:jc w:val="both"/>
              <w:textAlignment w:val="baseline"/>
              <w:rPr>
                <w:color w:val="000000"/>
                <w:spacing w:val="2"/>
                <w:sz w:val="28"/>
                <w:szCs w:val="28"/>
              </w:rPr>
            </w:pPr>
            <w:r w:rsidRPr="009F56FA">
              <w:rPr>
                <w:color w:val="000000"/>
                <w:spacing w:val="2"/>
                <w:sz w:val="28"/>
                <w:szCs w:val="28"/>
              </w:rPr>
              <w:t>декларация жолдарының деңгейінен транзакция деңгейіне және бастапқы құжаттарға (drill-down (жоғарыдан төменге) дейін ақпаратты иерархиялық ашу:</w:t>
            </w:r>
          </w:p>
          <w:p w:rsidR="00AF36D3" w:rsidRPr="009F56FA" w:rsidRDefault="00AF36D3" w:rsidP="00AF36D3">
            <w:pPr>
              <w:numPr>
                <w:ilvl w:val="0"/>
                <w:numId w:val="39"/>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9"/>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p>
          <w:p w:rsidR="00AF36D3" w:rsidRPr="009F56FA" w:rsidRDefault="00AF36D3" w:rsidP="00A73D29">
            <w:pPr>
              <w:shd w:val="clear" w:color="auto" w:fill="FFFFFF"/>
              <w:ind w:left="720"/>
              <w:contextualSpacing/>
              <w:jc w:val="both"/>
              <w:textAlignment w:val="baseline"/>
              <w:rPr>
                <w:color w:val="000000"/>
                <w:spacing w:val="2"/>
                <w:sz w:val="28"/>
                <w:szCs w:val="28"/>
              </w:rPr>
            </w:pPr>
          </w:p>
          <w:p w:rsidR="00AF36D3" w:rsidRPr="009F56FA" w:rsidRDefault="00AF36D3" w:rsidP="00A73D29">
            <w:pPr>
              <w:shd w:val="clear" w:color="auto" w:fill="FFFFFF"/>
              <w:jc w:val="both"/>
              <w:textAlignment w:val="baseline"/>
              <w:rPr>
                <w:color w:val="000000"/>
                <w:spacing w:val="2"/>
                <w:sz w:val="28"/>
                <w:szCs w:val="28"/>
              </w:rPr>
            </w:pPr>
            <w:r w:rsidRPr="009F56FA">
              <w:rPr>
                <w:color w:val="000000"/>
                <w:spacing w:val="2"/>
                <w:sz w:val="28"/>
                <w:szCs w:val="28"/>
              </w:rPr>
              <w:t>транзакциялар мен бастапқы құжаттар деңгейінен декларация жолының деңгейіне дейін (drill-up (төменнен жоғарыға) иерархиялық ашу:</w:t>
            </w:r>
          </w:p>
          <w:p w:rsidR="00AF36D3" w:rsidRPr="009F56FA" w:rsidRDefault="00AF36D3" w:rsidP="00AF36D3">
            <w:pPr>
              <w:numPr>
                <w:ilvl w:val="0"/>
                <w:numId w:val="39"/>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9"/>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p>
          <w:p w:rsidR="00AF36D3" w:rsidRPr="009F56FA" w:rsidRDefault="00AF36D3" w:rsidP="00A73D29">
            <w:pPr>
              <w:shd w:val="clear" w:color="auto" w:fill="FFFFFF"/>
              <w:jc w:val="both"/>
              <w:textAlignment w:val="baseline"/>
              <w:rPr>
                <w:sz w:val="28"/>
                <w:szCs w:val="28"/>
              </w:rPr>
            </w:pPr>
            <w:r w:rsidRPr="009F56FA">
              <w:rPr>
                <w:sz w:val="28"/>
                <w:szCs w:val="28"/>
              </w:rPr>
              <w:t>Қазақстан Республикасының салық заңнамасына сәйкес кезекті салық есептілігі нысанының есептілік топтамасын жарияламай-ақ, қосымша, оның ішінде хабарлама бойынша қосымша салық есептілігі нысандары бойынша есептілік топтамасын жариялау мүмкіндігінің болмауы:</w:t>
            </w:r>
          </w:p>
          <w:p w:rsidR="00AF36D3" w:rsidRPr="009F56FA" w:rsidRDefault="00AF36D3" w:rsidP="00AF36D3">
            <w:pPr>
              <w:numPr>
                <w:ilvl w:val="0"/>
                <w:numId w:val="39"/>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9"/>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p>
          <w:p w:rsidR="00AF36D3" w:rsidRPr="009F56FA" w:rsidRDefault="00AF36D3" w:rsidP="00A73D29">
            <w:pPr>
              <w:shd w:val="clear" w:color="auto" w:fill="FFFFFF"/>
              <w:jc w:val="both"/>
              <w:textAlignment w:val="baseline"/>
              <w:rPr>
                <w:sz w:val="28"/>
                <w:szCs w:val="28"/>
              </w:rPr>
            </w:pPr>
            <w:r w:rsidRPr="009F56FA">
              <w:rPr>
                <w:bCs/>
                <w:sz w:val="28"/>
                <w:szCs w:val="28"/>
                <w:lang w:val="kk-KZ"/>
              </w:rPr>
              <w:t xml:space="preserve">Деңгейлес мониторингке кіру үшін салық төлеушінің деректер </w:t>
            </w:r>
            <w:r w:rsidR="008A5B86" w:rsidRPr="009F56FA">
              <w:rPr>
                <w:rFonts w:eastAsia="SimSun"/>
                <w:sz w:val="28"/>
                <w:szCs w:val="28"/>
              </w:rPr>
              <w:t>сөресі</w:t>
            </w:r>
            <w:r w:rsidRPr="009F56FA">
              <w:rPr>
                <w:bCs/>
                <w:sz w:val="28"/>
                <w:szCs w:val="28"/>
                <w:lang w:val="kk-KZ"/>
              </w:rPr>
              <w:t xml:space="preserve">н ұйымдастыруға қойылатын </w:t>
            </w:r>
            <w:r w:rsidR="007417EA" w:rsidRPr="009F56FA">
              <w:rPr>
                <w:sz w:val="28"/>
                <w:szCs w:val="28"/>
                <w:lang w:val="kk-KZ"/>
              </w:rPr>
              <w:t>ең төмеңгі</w:t>
            </w:r>
            <w:r w:rsidRPr="009F56FA">
              <w:rPr>
                <w:bCs/>
                <w:sz w:val="28"/>
                <w:szCs w:val="28"/>
                <w:lang w:val="kk-KZ"/>
              </w:rPr>
              <w:t xml:space="preserve"> талаптар</w:t>
            </w:r>
            <w:r w:rsidRPr="009F56FA">
              <w:rPr>
                <w:sz w:val="28"/>
                <w:szCs w:val="28"/>
                <w:lang w:val="kk-KZ"/>
              </w:rPr>
              <w:t xml:space="preserve">дың </w:t>
            </w:r>
            <w:r w:rsidRPr="009F56FA">
              <w:rPr>
                <w:sz w:val="28"/>
                <w:szCs w:val="28"/>
              </w:rPr>
              <w:t>7-тармағына сәйкес көрсеткіштерді ашумен, жиынтық (</w:t>
            </w:r>
            <w:r w:rsidRPr="009F56FA">
              <w:rPr>
                <w:sz w:val="28"/>
                <w:szCs w:val="28"/>
                <w:lang w:val="kk-KZ"/>
              </w:rPr>
              <w:t>кумулятивті</w:t>
            </w:r>
            <w:r w:rsidRPr="009F56FA">
              <w:rPr>
                <w:sz w:val="28"/>
                <w:szCs w:val="28"/>
              </w:rPr>
              <w:t>) есептілікті қалыптастыру мүмкіндігі:</w:t>
            </w:r>
            <w:r w:rsidRPr="009F56FA">
              <w:rPr>
                <w:sz w:val="28"/>
                <w:szCs w:val="28"/>
                <w:lang w:val="kk-KZ"/>
              </w:rPr>
              <w:t xml:space="preserve"> </w:t>
            </w:r>
          </w:p>
          <w:p w:rsidR="00AF36D3" w:rsidRPr="009F56FA" w:rsidRDefault="00AF36D3" w:rsidP="00AF36D3">
            <w:pPr>
              <w:numPr>
                <w:ilvl w:val="0"/>
                <w:numId w:val="39"/>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9"/>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p>
          <w:p w:rsidR="00AF36D3" w:rsidRPr="009F56FA" w:rsidRDefault="00AF36D3" w:rsidP="00A73D29">
            <w:pPr>
              <w:jc w:val="both"/>
              <w:textAlignment w:val="baseline"/>
              <w:rPr>
                <w:sz w:val="28"/>
                <w:szCs w:val="28"/>
              </w:rPr>
            </w:pPr>
            <w:r w:rsidRPr="009F56FA">
              <w:rPr>
                <w:sz w:val="28"/>
                <w:szCs w:val="28"/>
              </w:rPr>
              <w:t>Жиынтық (кумулятивтік) есептілік ішіндегі бақылау арақатынасын, сондай-ақ жиынтық (кумулятивтік) есептілік деректері негізінде орындалатын салық есептілігінің әртүрлі нысандары арасындағы бақылау арақатынасын қоса алғанда, бақылау арақатынасын орындау мүмкіндігі:</w:t>
            </w:r>
          </w:p>
          <w:p w:rsidR="00AF36D3" w:rsidRPr="009F56FA" w:rsidRDefault="00AF36D3" w:rsidP="00AF36D3">
            <w:pPr>
              <w:numPr>
                <w:ilvl w:val="0"/>
                <w:numId w:val="39"/>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9"/>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p>
          <w:p w:rsidR="00AF36D3" w:rsidRPr="009F56FA" w:rsidRDefault="00AF36D3" w:rsidP="00A73D29">
            <w:pPr>
              <w:jc w:val="both"/>
              <w:rPr>
                <w:sz w:val="28"/>
                <w:szCs w:val="28"/>
              </w:rPr>
            </w:pPr>
            <w:r w:rsidRPr="009F56FA">
              <w:rPr>
                <w:sz w:val="28"/>
                <w:szCs w:val="28"/>
                <w:lang w:val="kk-KZ"/>
              </w:rPr>
              <w:t>Пікірлер (т</w:t>
            </w:r>
            <w:r w:rsidRPr="009F56FA">
              <w:rPr>
                <w:sz w:val="28"/>
                <w:szCs w:val="28"/>
              </w:rPr>
              <w:t>үсіндірмелер) енгізу және растайтын құжаттарды қоса беру үшін оларды орындау нәтижелерін және жолының мазмұнын көрсете отырып, орындалған бақылау арақатынастарының хаттамасын есептілік топтамасының құрамына енгізу мүмкіндігі:</w:t>
            </w:r>
          </w:p>
          <w:p w:rsidR="00AF36D3" w:rsidRPr="009F56FA" w:rsidRDefault="00AF36D3" w:rsidP="00AF36D3">
            <w:pPr>
              <w:numPr>
                <w:ilvl w:val="0"/>
                <w:numId w:val="39"/>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9"/>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p>
        </w:tc>
        <w:tc>
          <w:tcPr>
            <w:tcW w:w="1701" w:type="dxa"/>
          </w:tcPr>
          <w:p w:rsidR="00AF36D3" w:rsidRPr="009F56FA" w:rsidRDefault="00AF36D3" w:rsidP="00A73D29">
            <w:pPr>
              <w:shd w:val="clear" w:color="auto" w:fill="FFFFFF"/>
              <w:ind w:left="360"/>
              <w:jc w:val="both"/>
              <w:textAlignment w:val="baseline"/>
              <w:rPr>
                <w:color w:val="000000"/>
                <w:spacing w:val="2"/>
                <w:sz w:val="28"/>
                <w:szCs w:val="28"/>
              </w:rPr>
            </w:pPr>
          </w:p>
        </w:tc>
      </w:tr>
      <w:tr w:rsidR="00AF36D3" w:rsidRPr="00BA5B54" w:rsidTr="00665B7A">
        <w:tc>
          <w:tcPr>
            <w:tcW w:w="850" w:type="dxa"/>
          </w:tcPr>
          <w:p w:rsidR="00AF36D3" w:rsidRPr="009F56FA" w:rsidRDefault="00AF36D3" w:rsidP="00A73D29">
            <w:pPr>
              <w:tabs>
                <w:tab w:val="left" w:pos="567"/>
              </w:tabs>
              <w:jc w:val="center"/>
              <w:rPr>
                <w:color w:val="000000" w:themeColor="text1"/>
                <w:sz w:val="28"/>
                <w:szCs w:val="28"/>
              </w:rPr>
            </w:pPr>
            <w:r w:rsidRPr="009F56FA">
              <w:rPr>
                <w:color w:val="000000" w:themeColor="text1"/>
                <w:sz w:val="28"/>
                <w:szCs w:val="28"/>
              </w:rPr>
              <w:t>6.</w:t>
            </w:r>
          </w:p>
        </w:tc>
        <w:tc>
          <w:tcPr>
            <w:tcW w:w="4678" w:type="dxa"/>
            <w:shd w:val="clear" w:color="auto" w:fill="auto"/>
          </w:tcPr>
          <w:p w:rsidR="00AF36D3" w:rsidRPr="009F56FA" w:rsidRDefault="00AF36D3" w:rsidP="00591874">
            <w:pPr>
              <w:shd w:val="clear" w:color="auto" w:fill="FFFFFF"/>
              <w:jc w:val="both"/>
              <w:textAlignment w:val="baseline"/>
              <w:rPr>
                <w:color w:val="000000" w:themeColor="text1"/>
                <w:spacing w:val="2"/>
                <w:sz w:val="28"/>
                <w:szCs w:val="28"/>
              </w:rPr>
            </w:pPr>
            <w:r w:rsidRPr="009F56FA">
              <w:rPr>
                <w:color w:val="000000" w:themeColor="text1"/>
                <w:spacing w:val="2"/>
                <w:sz w:val="28"/>
                <w:szCs w:val="28"/>
              </w:rPr>
              <w:t xml:space="preserve">Салық салу саласындағы ішкі бақылау жүйесі </w:t>
            </w:r>
            <w:r w:rsidR="00DB17B4" w:rsidRPr="009F56FA">
              <w:rPr>
                <w:sz w:val="28"/>
                <w:szCs w:val="28"/>
                <w:lang w:val="kk-KZ"/>
              </w:rPr>
              <w:t>жөніндегі</w:t>
            </w:r>
            <w:r w:rsidRPr="009F56FA">
              <w:rPr>
                <w:color w:val="000000" w:themeColor="text1"/>
                <w:spacing w:val="2"/>
                <w:sz w:val="28"/>
                <w:szCs w:val="28"/>
              </w:rPr>
              <w:t xml:space="preserve"> ақпаратты </w:t>
            </w:r>
            <w:r w:rsidR="006075D2" w:rsidRPr="009F56FA">
              <w:rPr>
                <w:color w:val="000000" w:themeColor="text1"/>
                <w:spacing w:val="2"/>
                <w:sz w:val="28"/>
                <w:szCs w:val="28"/>
              </w:rPr>
              <w:t xml:space="preserve">және есептерді </w:t>
            </w:r>
            <w:r w:rsidRPr="009F56FA">
              <w:rPr>
                <w:color w:val="000000" w:themeColor="text1"/>
                <w:spacing w:val="2"/>
                <w:sz w:val="28"/>
                <w:szCs w:val="28"/>
              </w:rPr>
              <w:t xml:space="preserve">ашу </w:t>
            </w:r>
          </w:p>
        </w:tc>
        <w:tc>
          <w:tcPr>
            <w:tcW w:w="5812" w:type="dxa"/>
          </w:tcPr>
          <w:p w:rsidR="00AF36D3" w:rsidRPr="009F56FA" w:rsidRDefault="00AF36D3" w:rsidP="00AF36D3">
            <w:pPr>
              <w:numPr>
                <w:ilvl w:val="0"/>
                <w:numId w:val="36"/>
              </w:numPr>
              <w:shd w:val="clear" w:color="auto" w:fill="FFFFFF"/>
              <w:jc w:val="both"/>
              <w:textAlignment w:val="baseline"/>
              <w:rPr>
                <w:color w:val="000000" w:themeColor="text1"/>
                <w:spacing w:val="2"/>
                <w:sz w:val="28"/>
                <w:szCs w:val="28"/>
              </w:rPr>
            </w:pPr>
            <w:r w:rsidRPr="009F56FA">
              <w:rPr>
                <w:color w:val="000000" w:themeColor="text1"/>
                <w:spacing w:val="2"/>
                <w:sz w:val="28"/>
                <w:szCs w:val="28"/>
              </w:rPr>
              <w:t>Тәуекел сипаттамасымен тәуекел картасын жасау</w:t>
            </w:r>
          </w:p>
          <w:p w:rsidR="00AF36D3" w:rsidRPr="009F56FA" w:rsidRDefault="00AF36D3" w:rsidP="00AF36D3">
            <w:pPr>
              <w:numPr>
                <w:ilvl w:val="0"/>
                <w:numId w:val="36"/>
              </w:numPr>
              <w:shd w:val="clear" w:color="auto" w:fill="FFFFFF"/>
              <w:contextualSpacing/>
              <w:jc w:val="both"/>
              <w:textAlignment w:val="baseline"/>
              <w:rPr>
                <w:color w:val="000000" w:themeColor="text1"/>
                <w:spacing w:val="2"/>
                <w:sz w:val="28"/>
                <w:szCs w:val="28"/>
              </w:rPr>
            </w:pPr>
            <w:r w:rsidRPr="009F56FA">
              <w:rPr>
                <w:color w:val="000000" w:themeColor="text1"/>
                <w:spacing w:val="2"/>
                <w:sz w:val="28"/>
                <w:szCs w:val="28"/>
              </w:rPr>
              <w:t xml:space="preserve">Бизнес-процесте көзделген іс-қимылды сипаттай отырып, бақылау рәсімінің карточкасын жасау </w:t>
            </w:r>
          </w:p>
          <w:p w:rsidR="00AF36D3" w:rsidRPr="009F56FA" w:rsidRDefault="00AF36D3" w:rsidP="00AF36D3">
            <w:pPr>
              <w:numPr>
                <w:ilvl w:val="0"/>
                <w:numId w:val="36"/>
              </w:numPr>
              <w:shd w:val="clear" w:color="auto" w:fill="FFFFFF"/>
              <w:contextualSpacing/>
              <w:jc w:val="both"/>
              <w:textAlignment w:val="baseline"/>
              <w:rPr>
                <w:color w:val="000000" w:themeColor="text1"/>
                <w:spacing w:val="2"/>
                <w:sz w:val="28"/>
                <w:szCs w:val="28"/>
              </w:rPr>
            </w:pPr>
            <w:r w:rsidRPr="009F56FA">
              <w:rPr>
                <w:color w:val="000000" w:themeColor="text1"/>
                <w:spacing w:val="2"/>
                <w:sz w:val="28"/>
                <w:szCs w:val="28"/>
              </w:rPr>
              <w:t>Есептілік топтамасында салық есептілігінің нақты көрсеткішіне тәуекел мен бақылау рәсімінің көрінісі</w:t>
            </w:r>
          </w:p>
          <w:p w:rsidR="00AF36D3" w:rsidRPr="009F56FA" w:rsidRDefault="00AF36D3" w:rsidP="00A73D29">
            <w:pPr>
              <w:shd w:val="clear" w:color="auto" w:fill="FFFFFF"/>
              <w:ind w:left="360"/>
              <w:contextualSpacing/>
              <w:textAlignment w:val="baseline"/>
              <w:rPr>
                <w:color w:val="000000" w:themeColor="text1"/>
                <w:spacing w:val="2"/>
                <w:sz w:val="28"/>
                <w:szCs w:val="28"/>
              </w:rPr>
            </w:pPr>
          </w:p>
          <w:p w:rsidR="00AF36D3" w:rsidRPr="009F56FA" w:rsidRDefault="00AF36D3" w:rsidP="00A73D29">
            <w:pPr>
              <w:shd w:val="clear" w:color="auto" w:fill="FFFFFF"/>
              <w:textAlignment w:val="baseline"/>
              <w:rPr>
                <w:color w:val="000000" w:themeColor="text1"/>
                <w:spacing w:val="2"/>
                <w:sz w:val="28"/>
                <w:szCs w:val="28"/>
              </w:rPr>
            </w:pPr>
            <w:r w:rsidRPr="009F56FA">
              <w:rPr>
                <w:color w:val="000000" w:themeColor="text1"/>
                <w:spacing w:val="2"/>
                <w:sz w:val="28"/>
                <w:szCs w:val="28"/>
                <w:lang w:val="kk-KZ"/>
              </w:rPr>
              <w:t>Мыналар бойынша есептерді қалыптастыру</w:t>
            </w:r>
            <w:r w:rsidRPr="009F56FA">
              <w:rPr>
                <w:color w:val="000000" w:themeColor="text1"/>
                <w:spacing w:val="2"/>
                <w:sz w:val="28"/>
                <w:szCs w:val="28"/>
              </w:rPr>
              <w:t xml:space="preserve">:   </w:t>
            </w:r>
          </w:p>
          <w:p w:rsidR="00AF36D3" w:rsidRPr="009F56FA" w:rsidRDefault="00AF36D3" w:rsidP="00AF36D3">
            <w:pPr>
              <w:numPr>
                <w:ilvl w:val="0"/>
                <w:numId w:val="36"/>
              </w:numPr>
              <w:shd w:val="clear" w:color="auto" w:fill="FFFFFF"/>
              <w:textAlignment w:val="baseline"/>
              <w:rPr>
                <w:color w:val="000000" w:themeColor="text1"/>
                <w:spacing w:val="2"/>
                <w:sz w:val="28"/>
                <w:szCs w:val="28"/>
              </w:rPr>
            </w:pPr>
            <w:r w:rsidRPr="009F56FA">
              <w:rPr>
                <w:color w:val="000000" w:themeColor="text1"/>
                <w:spacing w:val="2"/>
                <w:sz w:val="28"/>
                <w:szCs w:val="28"/>
              </w:rPr>
              <w:t>Салық төлеушінің тәуекелдер тізбесі</w:t>
            </w:r>
          </w:p>
          <w:p w:rsidR="00AF36D3" w:rsidRPr="009F56FA" w:rsidRDefault="00AF36D3" w:rsidP="00AF36D3">
            <w:pPr>
              <w:numPr>
                <w:ilvl w:val="0"/>
                <w:numId w:val="36"/>
              </w:numPr>
              <w:shd w:val="clear" w:color="auto" w:fill="FFFFFF"/>
              <w:textAlignment w:val="baseline"/>
              <w:rPr>
                <w:color w:val="000000" w:themeColor="text1"/>
                <w:spacing w:val="2"/>
                <w:sz w:val="28"/>
                <w:szCs w:val="28"/>
              </w:rPr>
            </w:pPr>
            <w:r w:rsidRPr="009F56FA">
              <w:rPr>
                <w:color w:val="000000" w:themeColor="text1"/>
                <w:spacing w:val="2"/>
                <w:sz w:val="28"/>
                <w:szCs w:val="28"/>
              </w:rPr>
              <w:t xml:space="preserve">Салық төлеушінің бақылау рәсімдерінің тізбесі </w:t>
            </w:r>
          </w:p>
          <w:p w:rsidR="00AF36D3" w:rsidRPr="009F56FA" w:rsidRDefault="00AF36D3" w:rsidP="00AF36D3">
            <w:pPr>
              <w:numPr>
                <w:ilvl w:val="0"/>
                <w:numId w:val="36"/>
              </w:numPr>
              <w:shd w:val="clear" w:color="auto" w:fill="FFFFFF"/>
              <w:textAlignment w:val="baseline"/>
              <w:rPr>
                <w:color w:val="000000" w:themeColor="text1"/>
                <w:spacing w:val="2"/>
                <w:sz w:val="28"/>
                <w:szCs w:val="28"/>
              </w:rPr>
            </w:pPr>
            <w:r w:rsidRPr="009F56FA">
              <w:rPr>
                <w:color w:val="000000" w:themeColor="text1"/>
                <w:spacing w:val="2"/>
                <w:sz w:val="28"/>
                <w:szCs w:val="28"/>
              </w:rPr>
              <w:t>Тәуекел матрицасы және бақылау рәсімдері</w:t>
            </w:r>
          </w:p>
          <w:p w:rsidR="00AF36D3" w:rsidRPr="009F56FA" w:rsidRDefault="00AF36D3" w:rsidP="00AF36D3">
            <w:pPr>
              <w:numPr>
                <w:ilvl w:val="0"/>
                <w:numId w:val="36"/>
              </w:numPr>
              <w:shd w:val="clear" w:color="auto" w:fill="FFFFFF"/>
              <w:textAlignment w:val="baseline"/>
              <w:rPr>
                <w:color w:val="000000" w:themeColor="text1"/>
                <w:spacing w:val="2"/>
                <w:sz w:val="28"/>
                <w:szCs w:val="28"/>
              </w:rPr>
            </w:pPr>
            <w:r w:rsidRPr="009F56FA">
              <w:rPr>
                <w:color w:val="000000" w:themeColor="text1"/>
                <w:spacing w:val="2"/>
                <w:sz w:val="28"/>
                <w:szCs w:val="28"/>
              </w:rPr>
              <w:t>Бақылау рәсімдерінің орындалуы туралы есеп</w:t>
            </w:r>
          </w:p>
        </w:tc>
        <w:tc>
          <w:tcPr>
            <w:tcW w:w="1701" w:type="dxa"/>
          </w:tcPr>
          <w:p w:rsidR="00AF36D3" w:rsidRPr="009F56FA" w:rsidRDefault="00AF36D3" w:rsidP="00A73D29">
            <w:pPr>
              <w:shd w:val="clear" w:color="auto" w:fill="FFFFFF"/>
              <w:textAlignment w:val="baseline"/>
              <w:rPr>
                <w:color w:val="000000" w:themeColor="text1"/>
                <w:spacing w:val="2"/>
                <w:sz w:val="28"/>
                <w:szCs w:val="28"/>
              </w:rPr>
            </w:pPr>
          </w:p>
        </w:tc>
      </w:tr>
      <w:tr w:rsidR="00AF36D3" w:rsidRPr="00BA5B54" w:rsidTr="00665B7A">
        <w:tc>
          <w:tcPr>
            <w:tcW w:w="850" w:type="dxa"/>
          </w:tcPr>
          <w:p w:rsidR="00AF36D3" w:rsidRPr="009F56FA" w:rsidRDefault="00AF36D3" w:rsidP="00A73D29">
            <w:pPr>
              <w:tabs>
                <w:tab w:val="left" w:pos="567"/>
              </w:tabs>
              <w:jc w:val="center"/>
              <w:rPr>
                <w:sz w:val="28"/>
                <w:szCs w:val="28"/>
              </w:rPr>
            </w:pPr>
            <w:r w:rsidRPr="009F56FA">
              <w:rPr>
                <w:sz w:val="28"/>
                <w:szCs w:val="28"/>
              </w:rPr>
              <w:t>7.</w:t>
            </w:r>
          </w:p>
        </w:tc>
        <w:tc>
          <w:tcPr>
            <w:tcW w:w="4678" w:type="dxa"/>
          </w:tcPr>
          <w:p w:rsidR="00AF36D3" w:rsidRPr="009F56FA" w:rsidRDefault="00AF36D3" w:rsidP="00A73D29">
            <w:pPr>
              <w:shd w:val="clear" w:color="auto" w:fill="FFFFFF"/>
              <w:jc w:val="both"/>
              <w:textAlignment w:val="baseline"/>
              <w:rPr>
                <w:spacing w:val="2"/>
                <w:sz w:val="28"/>
                <w:szCs w:val="28"/>
                <w:lang w:val="kk-KZ"/>
              </w:rPr>
            </w:pPr>
            <w:r w:rsidRPr="009F56FA">
              <w:rPr>
                <w:spacing w:val="2"/>
                <w:sz w:val="28"/>
                <w:szCs w:val="28"/>
              </w:rPr>
              <w:t>Комитет пен салық төлеуші арасында ақпарат және құжаттар алмасу</w:t>
            </w:r>
          </w:p>
        </w:tc>
        <w:tc>
          <w:tcPr>
            <w:tcW w:w="5812" w:type="dxa"/>
          </w:tcPr>
          <w:p w:rsidR="00AF36D3" w:rsidRPr="009F56FA" w:rsidRDefault="00AF36D3" w:rsidP="00AF36D3">
            <w:pPr>
              <w:numPr>
                <w:ilvl w:val="0"/>
                <w:numId w:val="35"/>
              </w:numPr>
              <w:shd w:val="clear" w:color="auto" w:fill="FFFFFF"/>
              <w:ind w:left="430"/>
              <w:jc w:val="both"/>
              <w:textAlignment w:val="baseline"/>
              <w:rPr>
                <w:spacing w:val="2"/>
                <w:sz w:val="28"/>
                <w:szCs w:val="28"/>
                <w:lang w:val="kk-KZ"/>
              </w:rPr>
            </w:pPr>
            <w:r w:rsidRPr="009F56FA">
              <w:rPr>
                <w:spacing w:val="2"/>
                <w:sz w:val="28"/>
                <w:szCs w:val="28"/>
                <w:lang w:val="kk-KZ"/>
              </w:rPr>
              <w:t>Лауазымды адамдармен келісу мүмкіндігімен олар бойынша сұрау салулар мен жауаптарды қалыптастыру және жолдау</w:t>
            </w:r>
          </w:p>
          <w:p w:rsidR="00AF36D3" w:rsidRPr="009F56FA" w:rsidRDefault="00AF36D3" w:rsidP="00AF36D3">
            <w:pPr>
              <w:numPr>
                <w:ilvl w:val="0"/>
                <w:numId w:val="35"/>
              </w:numPr>
              <w:shd w:val="clear" w:color="auto" w:fill="FFFFFF"/>
              <w:ind w:left="430"/>
              <w:jc w:val="both"/>
              <w:textAlignment w:val="baseline"/>
              <w:rPr>
                <w:spacing w:val="2"/>
                <w:sz w:val="28"/>
                <w:szCs w:val="28"/>
                <w:lang w:val="kk-KZ"/>
              </w:rPr>
            </w:pPr>
            <w:r w:rsidRPr="009F56FA">
              <w:rPr>
                <w:spacing w:val="2"/>
                <w:sz w:val="28"/>
                <w:szCs w:val="28"/>
                <w:lang w:val="kk-KZ"/>
              </w:rPr>
              <w:t>Сұрау салулар мен жауаптарға файлдар мен құжаттарды енгізу</w:t>
            </w:r>
          </w:p>
          <w:p w:rsidR="00AF36D3" w:rsidRPr="009F56FA" w:rsidRDefault="00AF36D3" w:rsidP="00AF36D3">
            <w:pPr>
              <w:numPr>
                <w:ilvl w:val="0"/>
                <w:numId w:val="35"/>
              </w:numPr>
              <w:shd w:val="clear" w:color="auto" w:fill="FFFFFF"/>
              <w:ind w:left="430"/>
              <w:jc w:val="both"/>
              <w:textAlignment w:val="baseline"/>
              <w:rPr>
                <w:spacing w:val="2"/>
                <w:sz w:val="28"/>
                <w:szCs w:val="28"/>
                <w:lang w:val="kk-KZ"/>
              </w:rPr>
            </w:pPr>
            <w:r w:rsidRPr="009F56FA">
              <w:rPr>
                <w:spacing w:val="2"/>
                <w:sz w:val="28"/>
                <w:szCs w:val="28"/>
                <w:lang w:val="kk-KZ"/>
              </w:rPr>
              <w:t>Сұрау салуға жауап дайындау мерзімін белгілеу және жауап беру мерзімінің басталғаны туралы пайдаланушыларды хабардар ету</w:t>
            </w:r>
          </w:p>
          <w:p w:rsidR="00AF36D3" w:rsidRPr="009F56FA" w:rsidRDefault="00AF36D3" w:rsidP="00AF36D3">
            <w:pPr>
              <w:numPr>
                <w:ilvl w:val="0"/>
                <w:numId w:val="35"/>
              </w:numPr>
              <w:shd w:val="clear" w:color="auto" w:fill="FFFFFF"/>
              <w:ind w:left="430"/>
              <w:textAlignment w:val="baseline"/>
              <w:rPr>
                <w:spacing w:val="2"/>
                <w:sz w:val="28"/>
                <w:szCs w:val="28"/>
                <w:lang w:val="kk-KZ"/>
              </w:rPr>
            </w:pPr>
            <w:r w:rsidRPr="009F56FA">
              <w:rPr>
                <w:spacing w:val="2"/>
                <w:sz w:val="28"/>
                <w:szCs w:val="28"/>
                <w:lang w:val="kk-KZ"/>
              </w:rPr>
              <w:t>Сұрау салуды жолдау және жауап алу күнін және уақытын тіркеу</w:t>
            </w:r>
          </w:p>
        </w:tc>
        <w:tc>
          <w:tcPr>
            <w:tcW w:w="1701" w:type="dxa"/>
          </w:tcPr>
          <w:p w:rsidR="00AF36D3" w:rsidRPr="009F56FA" w:rsidRDefault="00AF36D3" w:rsidP="00A73D29">
            <w:pPr>
              <w:shd w:val="clear" w:color="auto" w:fill="FFFFFF"/>
              <w:ind w:left="430"/>
              <w:textAlignment w:val="baseline"/>
              <w:rPr>
                <w:spacing w:val="2"/>
                <w:sz w:val="28"/>
                <w:szCs w:val="28"/>
                <w:lang w:val="kk-KZ"/>
              </w:rPr>
            </w:pPr>
          </w:p>
        </w:tc>
      </w:tr>
      <w:tr w:rsidR="00AF36D3" w:rsidRPr="00BA5B54" w:rsidTr="00665B7A">
        <w:tc>
          <w:tcPr>
            <w:tcW w:w="850" w:type="dxa"/>
          </w:tcPr>
          <w:p w:rsidR="00AF36D3" w:rsidRPr="009F56FA" w:rsidRDefault="00AF36D3" w:rsidP="00A73D29">
            <w:pPr>
              <w:tabs>
                <w:tab w:val="left" w:pos="567"/>
              </w:tabs>
              <w:jc w:val="center"/>
              <w:rPr>
                <w:sz w:val="28"/>
                <w:szCs w:val="28"/>
              </w:rPr>
            </w:pPr>
            <w:r w:rsidRPr="009F56FA">
              <w:rPr>
                <w:sz w:val="28"/>
                <w:szCs w:val="28"/>
              </w:rPr>
              <w:t>8.</w:t>
            </w:r>
          </w:p>
        </w:tc>
        <w:tc>
          <w:tcPr>
            <w:tcW w:w="4678" w:type="dxa"/>
          </w:tcPr>
          <w:p w:rsidR="00AF36D3" w:rsidRPr="009F56FA" w:rsidRDefault="00AF36D3" w:rsidP="00A73D29">
            <w:pPr>
              <w:shd w:val="clear" w:color="auto" w:fill="FFFFFF"/>
              <w:jc w:val="both"/>
              <w:textAlignment w:val="baseline"/>
              <w:rPr>
                <w:spacing w:val="2"/>
                <w:sz w:val="28"/>
                <w:szCs w:val="28"/>
              </w:rPr>
            </w:pPr>
            <w:r w:rsidRPr="009F56FA">
              <w:rPr>
                <w:spacing w:val="2"/>
                <w:sz w:val="28"/>
                <w:szCs w:val="28"/>
              </w:rPr>
              <w:t>Құжаттарды орналастыру</w:t>
            </w:r>
          </w:p>
        </w:tc>
        <w:tc>
          <w:tcPr>
            <w:tcW w:w="5812" w:type="dxa"/>
          </w:tcPr>
          <w:p w:rsidR="00AF36D3" w:rsidRPr="009F56FA" w:rsidRDefault="000E0AF7" w:rsidP="000E0AF7">
            <w:pPr>
              <w:numPr>
                <w:ilvl w:val="0"/>
                <w:numId w:val="35"/>
              </w:numPr>
              <w:shd w:val="clear" w:color="auto" w:fill="FFFFFF"/>
              <w:jc w:val="both"/>
              <w:textAlignment w:val="baseline"/>
              <w:rPr>
                <w:spacing w:val="2"/>
                <w:sz w:val="28"/>
                <w:szCs w:val="28"/>
              </w:rPr>
            </w:pPr>
            <w:r w:rsidRPr="009F56FA">
              <w:rPr>
                <w:spacing w:val="2"/>
                <w:sz w:val="28"/>
                <w:szCs w:val="28"/>
              </w:rPr>
              <w:t>Машиналық оқуға болатын форматтарда құжаттарды орналастыру арқылы каталогтар (папкалар) ағашы түріндегі құрылымын баптау</w:t>
            </w:r>
          </w:p>
        </w:tc>
        <w:tc>
          <w:tcPr>
            <w:tcW w:w="1701" w:type="dxa"/>
          </w:tcPr>
          <w:p w:rsidR="00AF36D3" w:rsidRPr="009F56FA" w:rsidRDefault="00AF36D3" w:rsidP="00A73D29">
            <w:pPr>
              <w:shd w:val="clear" w:color="auto" w:fill="FFFFFF"/>
              <w:ind w:left="360"/>
              <w:textAlignment w:val="baseline"/>
              <w:rPr>
                <w:spacing w:val="2"/>
                <w:sz w:val="28"/>
                <w:szCs w:val="28"/>
              </w:rPr>
            </w:pPr>
          </w:p>
        </w:tc>
      </w:tr>
      <w:tr w:rsidR="00AF36D3" w:rsidRPr="00BA5B54" w:rsidTr="00665B7A">
        <w:tc>
          <w:tcPr>
            <w:tcW w:w="850" w:type="dxa"/>
          </w:tcPr>
          <w:p w:rsidR="00AF36D3" w:rsidRPr="009F56FA" w:rsidRDefault="00AF36D3" w:rsidP="00A73D29">
            <w:pPr>
              <w:tabs>
                <w:tab w:val="left" w:pos="567"/>
              </w:tabs>
              <w:jc w:val="center"/>
              <w:rPr>
                <w:sz w:val="28"/>
                <w:szCs w:val="28"/>
              </w:rPr>
            </w:pPr>
            <w:r w:rsidRPr="009F56FA">
              <w:rPr>
                <w:sz w:val="28"/>
                <w:szCs w:val="28"/>
              </w:rPr>
              <w:t>9.</w:t>
            </w:r>
          </w:p>
        </w:tc>
        <w:tc>
          <w:tcPr>
            <w:tcW w:w="4678" w:type="dxa"/>
          </w:tcPr>
          <w:p w:rsidR="00AF36D3" w:rsidRPr="009F56FA" w:rsidRDefault="00AF36D3" w:rsidP="00A73D29">
            <w:pPr>
              <w:shd w:val="clear" w:color="auto" w:fill="FFFFFF"/>
              <w:jc w:val="both"/>
              <w:textAlignment w:val="baseline"/>
              <w:rPr>
                <w:color w:val="000000"/>
                <w:spacing w:val="2"/>
                <w:sz w:val="28"/>
                <w:szCs w:val="28"/>
              </w:rPr>
            </w:pPr>
            <w:r w:rsidRPr="009F56FA">
              <w:rPr>
                <w:color w:val="000000"/>
                <w:spacing w:val="2"/>
                <w:sz w:val="28"/>
                <w:szCs w:val="28"/>
                <w:lang w:val="kk-KZ"/>
              </w:rPr>
              <w:t>Нормативтік-анықтамалық ақпаратты ашу</w:t>
            </w:r>
          </w:p>
        </w:tc>
        <w:tc>
          <w:tcPr>
            <w:tcW w:w="5812" w:type="dxa"/>
          </w:tcPr>
          <w:p w:rsidR="00AF36D3" w:rsidRPr="009F56FA" w:rsidRDefault="00AF36D3" w:rsidP="00AF36D3">
            <w:pPr>
              <w:numPr>
                <w:ilvl w:val="0"/>
                <w:numId w:val="35"/>
              </w:numPr>
              <w:shd w:val="clear" w:color="auto" w:fill="FFFFFF"/>
              <w:jc w:val="both"/>
              <w:textAlignment w:val="baseline"/>
              <w:rPr>
                <w:spacing w:val="2"/>
                <w:sz w:val="28"/>
                <w:szCs w:val="28"/>
              </w:rPr>
            </w:pPr>
            <w:r w:rsidRPr="009F56FA">
              <w:rPr>
                <w:spacing w:val="2"/>
                <w:sz w:val="28"/>
                <w:szCs w:val="28"/>
              </w:rPr>
              <w:t xml:space="preserve">Есептілік топтамасын ашуда пайдаланылатын әріптік-цифрлық кодтарды, қысқартуларды және (немесе) аббревиатураларды ашуды қамтитын анықтамалық </w:t>
            </w:r>
          </w:p>
          <w:p w:rsidR="00AF36D3" w:rsidRPr="009F56FA" w:rsidRDefault="00AF36D3" w:rsidP="000E0AF7">
            <w:pPr>
              <w:numPr>
                <w:ilvl w:val="0"/>
                <w:numId w:val="35"/>
              </w:numPr>
              <w:shd w:val="clear" w:color="auto" w:fill="FFFFFF"/>
              <w:jc w:val="both"/>
              <w:textAlignment w:val="baseline"/>
              <w:rPr>
                <w:spacing w:val="2"/>
                <w:sz w:val="28"/>
                <w:szCs w:val="28"/>
              </w:rPr>
            </w:pPr>
            <w:r w:rsidRPr="009F56FA">
              <w:rPr>
                <w:sz w:val="28"/>
                <w:szCs w:val="28"/>
              </w:rPr>
              <w:t xml:space="preserve">Салық салу саласындағы ішкі бақылау жүйесі </w:t>
            </w:r>
            <w:r w:rsidR="00DB17B4" w:rsidRPr="009F56FA">
              <w:rPr>
                <w:sz w:val="28"/>
                <w:szCs w:val="28"/>
                <w:lang w:val="kk-KZ"/>
              </w:rPr>
              <w:t>жөніндегі</w:t>
            </w:r>
            <w:r w:rsidR="00DB17B4" w:rsidRPr="009F56FA">
              <w:rPr>
                <w:sz w:val="28"/>
                <w:szCs w:val="28"/>
              </w:rPr>
              <w:t xml:space="preserve"> </w:t>
            </w:r>
            <w:r w:rsidRPr="009F56FA">
              <w:rPr>
                <w:sz w:val="28"/>
                <w:szCs w:val="28"/>
              </w:rPr>
              <w:t>ақпарат және есептер</w:t>
            </w:r>
          </w:p>
        </w:tc>
        <w:tc>
          <w:tcPr>
            <w:tcW w:w="1701" w:type="dxa"/>
          </w:tcPr>
          <w:p w:rsidR="00AF36D3" w:rsidRPr="009F56FA" w:rsidRDefault="00AF36D3" w:rsidP="00A73D29">
            <w:pPr>
              <w:shd w:val="clear" w:color="auto" w:fill="FFFFFF"/>
              <w:ind w:left="360"/>
              <w:textAlignment w:val="baseline"/>
              <w:rPr>
                <w:spacing w:val="2"/>
                <w:sz w:val="28"/>
                <w:szCs w:val="28"/>
              </w:rPr>
            </w:pPr>
          </w:p>
        </w:tc>
      </w:tr>
      <w:tr w:rsidR="00AF36D3" w:rsidRPr="009F56FA" w:rsidTr="00665B7A">
        <w:trPr>
          <w:trHeight w:val="90"/>
        </w:trPr>
        <w:tc>
          <w:tcPr>
            <w:tcW w:w="850" w:type="dxa"/>
            <w:shd w:val="clear" w:color="auto" w:fill="auto"/>
          </w:tcPr>
          <w:p w:rsidR="00AF36D3" w:rsidRPr="009F56FA" w:rsidRDefault="00AF36D3" w:rsidP="00A73D29">
            <w:pPr>
              <w:jc w:val="center"/>
              <w:rPr>
                <w:color w:val="000000" w:themeColor="text1"/>
                <w:sz w:val="28"/>
                <w:szCs w:val="28"/>
              </w:rPr>
            </w:pPr>
            <w:r w:rsidRPr="009F56FA">
              <w:rPr>
                <w:color w:val="000000" w:themeColor="text1"/>
                <w:sz w:val="28"/>
                <w:szCs w:val="28"/>
              </w:rPr>
              <w:t>10.</w:t>
            </w:r>
          </w:p>
        </w:tc>
        <w:tc>
          <w:tcPr>
            <w:tcW w:w="4678" w:type="dxa"/>
            <w:shd w:val="clear" w:color="auto" w:fill="auto"/>
          </w:tcPr>
          <w:p w:rsidR="00AF36D3" w:rsidRPr="009F56FA" w:rsidRDefault="00AF36D3" w:rsidP="00A73D29">
            <w:pPr>
              <w:jc w:val="both"/>
              <w:rPr>
                <w:color w:val="000000" w:themeColor="text1"/>
                <w:sz w:val="28"/>
                <w:szCs w:val="28"/>
                <w:lang w:val="kk-KZ"/>
              </w:rPr>
            </w:pPr>
            <w:r w:rsidRPr="009F56FA">
              <w:rPr>
                <w:bCs/>
                <w:sz w:val="28"/>
                <w:szCs w:val="28"/>
              </w:rPr>
              <w:t xml:space="preserve">Деректер </w:t>
            </w:r>
            <w:r w:rsidR="008A5B86" w:rsidRPr="009F56FA">
              <w:rPr>
                <w:rFonts w:eastAsia="SimSun"/>
                <w:sz w:val="28"/>
                <w:szCs w:val="28"/>
              </w:rPr>
              <w:t>сөресіні</w:t>
            </w:r>
            <w:r w:rsidRPr="009F56FA">
              <w:rPr>
                <w:bCs/>
                <w:sz w:val="28"/>
                <w:szCs w:val="28"/>
                <w:lang w:val="kk-KZ"/>
              </w:rPr>
              <w:t>ң</w:t>
            </w:r>
            <w:r w:rsidRPr="009F56FA">
              <w:rPr>
                <w:bCs/>
                <w:sz w:val="28"/>
                <w:szCs w:val="28"/>
              </w:rPr>
              <w:t xml:space="preserve"> көмекші қызметтері</w:t>
            </w:r>
          </w:p>
        </w:tc>
        <w:tc>
          <w:tcPr>
            <w:tcW w:w="5812" w:type="dxa"/>
          </w:tcPr>
          <w:p w:rsidR="00AF36D3" w:rsidRPr="009F56FA" w:rsidRDefault="00AF36D3" w:rsidP="00A73D29">
            <w:pPr>
              <w:jc w:val="both"/>
              <w:rPr>
                <w:color w:val="000000" w:themeColor="text1"/>
                <w:sz w:val="28"/>
                <w:szCs w:val="28"/>
                <w:lang w:val="kk-KZ"/>
              </w:rPr>
            </w:pPr>
            <w:r w:rsidRPr="009F56FA">
              <w:rPr>
                <w:color w:val="000000" w:themeColor="text1"/>
                <w:sz w:val="28"/>
                <w:szCs w:val="28"/>
                <w:lang w:val="kk-KZ"/>
              </w:rPr>
              <w:t>Деректерді сүзу және олардың атрибуттары бойынша құжаттарды іздеу мүмкіндігінің болуы:</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r w:rsidRPr="009F56FA">
              <w:rPr>
                <w:color w:val="000000" w:themeColor="text1"/>
                <w:spacing w:val="2"/>
                <w:sz w:val="28"/>
                <w:szCs w:val="28"/>
              </w:rPr>
              <w:t xml:space="preserve"> </w:t>
            </w:r>
          </w:p>
          <w:p w:rsidR="00AF36D3" w:rsidRPr="009F56FA" w:rsidRDefault="00AF36D3" w:rsidP="00A73D29">
            <w:pPr>
              <w:shd w:val="clear" w:color="auto" w:fill="FFFFFF"/>
              <w:jc w:val="both"/>
              <w:textAlignment w:val="baseline"/>
              <w:rPr>
                <w:color w:val="000000" w:themeColor="text1"/>
                <w:sz w:val="28"/>
                <w:szCs w:val="28"/>
              </w:rPr>
            </w:pPr>
            <w:r w:rsidRPr="009F56FA">
              <w:rPr>
                <w:color w:val="000000" w:themeColor="text1"/>
                <w:sz w:val="28"/>
                <w:szCs w:val="28"/>
              </w:rPr>
              <w:t xml:space="preserve">Ашылуы деректер </w:t>
            </w:r>
            <w:r w:rsidR="008A5B86" w:rsidRPr="009F56FA">
              <w:rPr>
                <w:rFonts w:eastAsia="SimSun"/>
                <w:sz w:val="28"/>
                <w:szCs w:val="28"/>
              </w:rPr>
              <w:t>сөресі</w:t>
            </w:r>
            <w:r w:rsidRPr="009F56FA">
              <w:rPr>
                <w:color w:val="000000" w:themeColor="text1"/>
                <w:sz w:val="28"/>
                <w:szCs w:val="28"/>
              </w:rPr>
              <w:t xml:space="preserve"> арқылы жүзеге асырылған деңгейлес мониторинг жүргізу басталған күннен бастап 5 (бес) жыл ішінде құжаттар мен оқиғалар журналын сақтауды қоса алғанда, деректердің үлкен көлемін өңдеу және сақтау мүмкіндігінің болуы:</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8"/>
              </w:numPr>
              <w:shd w:val="clear" w:color="auto" w:fill="FFFFFF"/>
              <w:textAlignment w:val="baseline"/>
              <w:rPr>
                <w:color w:val="000000" w:themeColor="text1"/>
                <w:spacing w:val="2"/>
                <w:sz w:val="28"/>
                <w:szCs w:val="28"/>
              </w:rPr>
            </w:pPr>
            <w:r w:rsidRPr="009F56FA">
              <w:rPr>
                <w:color w:val="000000"/>
                <w:spacing w:val="2"/>
                <w:sz w:val="28"/>
                <w:szCs w:val="28"/>
                <w:lang w:val="kk-KZ"/>
              </w:rPr>
              <w:t>Жоқ</w:t>
            </w:r>
          </w:p>
          <w:p w:rsidR="00AF36D3" w:rsidRPr="009F56FA" w:rsidRDefault="00AF36D3" w:rsidP="00A73D29">
            <w:pPr>
              <w:shd w:val="clear" w:color="auto" w:fill="FFFFFF"/>
              <w:jc w:val="both"/>
              <w:textAlignment w:val="baseline"/>
              <w:rPr>
                <w:color w:val="000000" w:themeColor="text1"/>
                <w:sz w:val="28"/>
                <w:szCs w:val="28"/>
              </w:rPr>
            </w:pPr>
            <w:r w:rsidRPr="009F56FA">
              <w:rPr>
                <w:color w:val="000000" w:themeColor="text1"/>
                <w:sz w:val="28"/>
                <w:szCs w:val="28"/>
                <w:lang w:val="kk-KZ"/>
              </w:rPr>
              <w:t xml:space="preserve">Жарияланған есептілік топтамасы бойынша журналдауды </w:t>
            </w:r>
            <w:r w:rsidRPr="009F56FA">
              <w:rPr>
                <w:color w:val="000000" w:themeColor="text1"/>
                <w:sz w:val="28"/>
                <w:szCs w:val="28"/>
              </w:rPr>
              <w:t>(логирлеуді</w:t>
            </w:r>
            <w:r w:rsidRPr="009F56FA">
              <w:rPr>
                <w:color w:val="000000" w:themeColor="text1"/>
                <w:sz w:val="28"/>
                <w:szCs w:val="28"/>
                <w:lang w:val="kk-KZ"/>
              </w:rPr>
              <w:t>) қарауға қол жеткізе отырып, есептіліктің жарияланған нұсқаларында өзгерістердің жоқтығын растайтын тіркеуді қамтамасыз ете отырып, жарияланған есептілік топтамасына өзгерістер енгізу мүмкіндігінің болмауы</w:t>
            </w:r>
            <w:r w:rsidRPr="009F56FA">
              <w:rPr>
                <w:color w:val="000000" w:themeColor="text1"/>
                <w:sz w:val="28"/>
                <w:szCs w:val="28"/>
              </w:rPr>
              <w:t>:</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r w:rsidRPr="009F56FA">
              <w:rPr>
                <w:color w:val="000000" w:themeColor="text1"/>
                <w:spacing w:val="2"/>
                <w:sz w:val="28"/>
                <w:szCs w:val="28"/>
              </w:rPr>
              <w:t xml:space="preserve"> </w:t>
            </w:r>
          </w:p>
          <w:p w:rsidR="00AF36D3" w:rsidRPr="009F56FA" w:rsidRDefault="00AF36D3" w:rsidP="00A73D29">
            <w:pPr>
              <w:shd w:val="clear" w:color="auto" w:fill="FFFFFF"/>
              <w:jc w:val="both"/>
              <w:textAlignment w:val="baseline"/>
              <w:rPr>
                <w:color w:val="000000" w:themeColor="text1"/>
                <w:sz w:val="28"/>
                <w:szCs w:val="28"/>
              </w:rPr>
            </w:pPr>
            <w:r w:rsidRPr="009F56FA">
              <w:rPr>
                <w:color w:val="000000" w:themeColor="text1"/>
                <w:sz w:val="28"/>
                <w:szCs w:val="28"/>
              </w:rPr>
              <w:t xml:space="preserve">Салық төлеушінің есепке алу жүйелерінен деректер </w:t>
            </w:r>
            <w:r w:rsidR="008A5B86" w:rsidRPr="009F56FA">
              <w:rPr>
                <w:rFonts w:eastAsia="SimSun"/>
                <w:sz w:val="28"/>
                <w:szCs w:val="28"/>
              </w:rPr>
              <w:t>сөресіне</w:t>
            </w:r>
            <w:r w:rsidRPr="009F56FA">
              <w:rPr>
                <w:color w:val="000000" w:themeColor="text1"/>
                <w:sz w:val="28"/>
                <w:szCs w:val="28"/>
              </w:rPr>
              <w:t xml:space="preserve"> деректерді беру, оларды сақтау, түрлендіру және деректер </w:t>
            </w:r>
            <w:r w:rsidR="008A5B86" w:rsidRPr="009F56FA">
              <w:rPr>
                <w:rFonts w:eastAsia="SimSun"/>
                <w:sz w:val="28"/>
                <w:szCs w:val="28"/>
              </w:rPr>
              <w:t>сөресінде</w:t>
            </w:r>
            <w:r w:rsidRPr="009F56FA">
              <w:rPr>
                <w:color w:val="000000" w:themeColor="text1"/>
                <w:sz w:val="28"/>
                <w:szCs w:val="28"/>
              </w:rPr>
              <w:t xml:space="preserve"> көрсету кезінде ақпараттың тұтастығын тексеру мүмкіндігінің болуы:</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r w:rsidRPr="009F56FA">
              <w:rPr>
                <w:color w:val="000000" w:themeColor="text1"/>
                <w:spacing w:val="2"/>
                <w:sz w:val="28"/>
                <w:szCs w:val="28"/>
              </w:rPr>
              <w:t xml:space="preserve"> </w:t>
            </w:r>
          </w:p>
          <w:p w:rsidR="003001F2" w:rsidRPr="009F56FA" w:rsidRDefault="003001F2" w:rsidP="00A73D29">
            <w:pPr>
              <w:shd w:val="clear" w:color="auto" w:fill="FFFFFF"/>
              <w:jc w:val="both"/>
              <w:textAlignment w:val="baseline"/>
              <w:rPr>
                <w:color w:val="000000" w:themeColor="text1"/>
                <w:sz w:val="28"/>
                <w:szCs w:val="28"/>
              </w:rPr>
            </w:pPr>
            <w:r w:rsidRPr="009F56FA">
              <w:rPr>
                <w:sz w:val="28"/>
                <w:szCs w:val="28"/>
              </w:rPr>
              <w:t xml:space="preserve">Қазақстан Республикасының Қаржы министрлігі Мемлекеттік кірістер комитетінің ақпараттық жүйелерімен (салықтық әкімшілендірудің интеграцияланған жүйесі ақпараттық жүйесімен және электрондық шот-фактуралардың ақпараттық жүйесімен) Қазақстан Республикасындағы ақпараттық-коммуникациялық технологиялар саласындағы бірыңғай талаптарға сәйкестігіне сынақтардан сәтті өткен жағдайда деректер </w:t>
            </w:r>
            <w:r w:rsidR="008A5B86" w:rsidRPr="009F56FA">
              <w:rPr>
                <w:rFonts w:eastAsia="SimSun"/>
                <w:sz w:val="28"/>
                <w:szCs w:val="28"/>
              </w:rPr>
              <w:t>сөресі</w:t>
            </w:r>
            <w:r w:rsidRPr="009F56FA">
              <w:rPr>
                <w:sz w:val="28"/>
                <w:szCs w:val="28"/>
              </w:rPr>
              <w:t>н интеграциялау мүмкіндігінің болуы:</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r w:rsidRPr="009F56FA">
              <w:rPr>
                <w:color w:val="000000" w:themeColor="text1"/>
                <w:spacing w:val="2"/>
                <w:sz w:val="28"/>
                <w:szCs w:val="28"/>
              </w:rPr>
              <w:t xml:space="preserve"> </w:t>
            </w:r>
          </w:p>
          <w:p w:rsidR="00AF36D3" w:rsidRPr="009F56FA" w:rsidRDefault="00AF36D3" w:rsidP="00A73D29">
            <w:pPr>
              <w:shd w:val="clear" w:color="auto" w:fill="FFFFFF"/>
              <w:jc w:val="both"/>
              <w:textAlignment w:val="baseline"/>
              <w:rPr>
                <w:color w:val="000000" w:themeColor="text1"/>
                <w:sz w:val="28"/>
                <w:szCs w:val="28"/>
              </w:rPr>
            </w:pPr>
            <w:r w:rsidRPr="009F56FA">
              <w:rPr>
                <w:color w:val="000000" w:themeColor="text1"/>
                <w:sz w:val="28"/>
                <w:szCs w:val="28"/>
              </w:rPr>
              <w:t>Кейіннен «Салықтық әкімшілендірудің интеграцияланған жүйесі» ақпараттық жүйесіне жүктеу үшін салық есептілігін XML</w:t>
            </w:r>
            <w:r w:rsidR="003001F2" w:rsidRPr="009F56FA">
              <w:rPr>
                <w:color w:val="000000" w:themeColor="text1"/>
                <w:sz w:val="28"/>
                <w:szCs w:val="28"/>
              </w:rPr>
              <w:t xml:space="preserve"> (e</w:t>
            </w:r>
            <w:r w:rsidR="003001F2" w:rsidRPr="009F56FA">
              <w:rPr>
                <w:color w:val="000000" w:themeColor="text1"/>
                <w:sz w:val="28"/>
                <w:szCs w:val="28"/>
                <w:lang w:val="en-US"/>
              </w:rPr>
              <w:t>X</w:t>
            </w:r>
            <w:r w:rsidR="003001F2" w:rsidRPr="009F56FA">
              <w:rPr>
                <w:color w:val="000000" w:themeColor="text1"/>
                <w:sz w:val="28"/>
                <w:szCs w:val="28"/>
              </w:rPr>
              <w:t>tensible Markup Language)</w:t>
            </w:r>
            <w:r w:rsidRPr="009F56FA">
              <w:rPr>
                <w:color w:val="000000" w:themeColor="text1"/>
                <w:sz w:val="28"/>
                <w:szCs w:val="28"/>
              </w:rPr>
              <w:t xml:space="preserve"> форматына айырбастау мүмкіндігінің болуы:</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r w:rsidRPr="009F56FA">
              <w:rPr>
                <w:color w:val="000000" w:themeColor="text1"/>
                <w:spacing w:val="2"/>
                <w:sz w:val="28"/>
                <w:szCs w:val="28"/>
              </w:rPr>
              <w:t xml:space="preserve"> </w:t>
            </w:r>
          </w:p>
          <w:p w:rsidR="003D00F0" w:rsidRPr="009F56FA" w:rsidRDefault="003D00F0" w:rsidP="00A73D29">
            <w:pPr>
              <w:shd w:val="clear" w:color="auto" w:fill="FFFFFF"/>
              <w:jc w:val="both"/>
              <w:textAlignment w:val="baseline"/>
              <w:rPr>
                <w:color w:val="000000" w:themeColor="text1"/>
                <w:sz w:val="28"/>
                <w:szCs w:val="28"/>
              </w:rPr>
            </w:pPr>
          </w:p>
          <w:p w:rsidR="00AF36D3" w:rsidRPr="009F56FA" w:rsidRDefault="000E0AF7" w:rsidP="00A73D29">
            <w:pPr>
              <w:shd w:val="clear" w:color="auto" w:fill="FFFFFF"/>
              <w:jc w:val="both"/>
              <w:textAlignment w:val="baseline"/>
              <w:rPr>
                <w:color w:val="000000" w:themeColor="text1"/>
                <w:sz w:val="28"/>
                <w:szCs w:val="28"/>
              </w:rPr>
            </w:pPr>
            <w:r w:rsidRPr="009F56FA">
              <w:rPr>
                <w:color w:val="000000" w:themeColor="text1"/>
                <w:sz w:val="28"/>
                <w:szCs w:val="28"/>
              </w:rPr>
              <w:t>С</w:t>
            </w:r>
            <w:r w:rsidR="00AF36D3" w:rsidRPr="009F56FA">
              <w:rPr>
                <w:color w:val="000000" w:themeColor="text1"/>
                <w:sz w:val="28"/>
                <w:szCs w:val="28"/>
              </w:rPr>
              <w:t xml:space="preserve">алық төлеушінің салық салуға байланысты басқа жүйелерімен деректер </w:t>
            </w:r>
            <w:r w:rsidR="008A5B86" w:rsidRPr="009F56FA">
              <w:rPr>
                <w:rFonts w:eastAsia="SimSun"/>
                <w:sz w:val="28"/>
                <w:szCs w:val="28"/>
              </w:rPr>
              <w:t>сөресі</w:t>
            </w:r>
            <w:r w:rsidR="00AF36D3" w:rsidRPr="009F56FA">
              <w:rPr>
                <w:color w:val="000000" w:themeColor="text1"/>
                <w:sz w:val="28"/>
                <w:szCs w:val="28"/>
              </w:rPr>
              <w:t>н интеграциялау мүмкіндігінің болуы:</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r w:rsidRPr="009F56FA">
              <w:rPr>
                <w:color w:val="000000" w:themeColor="text1"/>
                <w:spacing w:val="2"/>
                <w:sz w:val="28"/>
                <w:szCs w:val="28"/>
              </w:rPr>
              <w:t xml:space="preserve"> </w:t>
            </w:r>
          </w:p>
          <w:p w:rsidR="00AF36D3" w:rsidRPr="009F56FA" w:rsidRDefault="00AF36D3" w:rsidP="00A73D29">
            <w:pPr>
              <w:shd w:val="clear" w:color="auto" w:fill="FFFFFF"/>
              <w:textAlignment w:val="baseline"/>
              <w:rPr>
                <w:color w:val="FF0000"/>
                <w:sz w:val="28"/>
                <w:szCs w:val="28"/>
              </w:rPr>
            </w:pPr>
            <w:r w:rsidRPr="009F56FA">
              <w:rPr>
                <w:color w:val="000000" w:themeColor="text1"/>
                <w:sz w:val="28"/>
                <w:szCs w:val="28"/>
              </w:rPr>
              <w:t>Веб-браузер арқылы қауіпсіз қол жеткізудің (веб-интерфейс) болуы:</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r w:rsidRPr="009F56FA">
              <w:rPr>
                <w:color w:val="000000" w:themeColor="text1"/>
                <w:spacing w:val="2"/>
                <w:sz w:val="28"/>
                <w:szCs w:val="28"/>
              </w:rPr>
              <w:t xml:space="preserve"> </w:t>
            </w:r>
          </w:p>
          <w:p w:rsidR="00AF36D3" w:rsidRPr="009F56FA" w:rsidRDefault="00AF36D3" w:rsidP="00A73D29">
            <w:pPr>
              <w:shd w:val="clear" w:color="auto" w:fill="FFFFFF"/>
              <w:jc w:val="both"/>
              <w:textAlignment w:val="baseline"/>
              <w:rPr>
                <w:color w:val="000000" w:themeColor="text1"/>
                <w:sz w:val="28"/>
                <w:szCs w:val="28"/>
              </w:rPr>
            </w:pPr>
            <w:r w:rsidRPr="009F56FA">
              <w:rPr>
                <w:color w:val="000000" w:themeColor="text1"/>
                <w:sz w:val="28"/>
                <w:szCs w:val="28"/>
              </w:rPr>
              <w:t xml:space="preserve">Экрандық мәзірлер, түймелер және (немесе) белгішелер жиынтығы арқылы деректер </w:t>
            </w:r>
            <w:r w:rsidR="008A5B86" w:rsidRPr="009F56FA">
              <w:rPr>
                <w:rFonts w:eastAsia="SimSun"/>
                <w:sz w:val="28"/>
                <w:szCs w:val="28"/>
              </w:rPr>
              <w:t>сөресіні</w:t>
            </w:r>
            <w:r w:rsidRPr="009F56FA">
              <w:rPr>
                <w:color w:val="000000" w:themeColor="text1"/>
                <w:sz w:val="28"/>
                <w:szCs w:val="28"/>
              </w:rPr>
              <w:t>ң функционалдығын навигациялау және басқару мүмкіндігінің болуы:</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r w:rsidRPr="009F56FA">
              <w:rPr>
                <w:color w:val="000000" w:themeColor="text1"/>
                <w:spacing w:val="2"/>
                <w:sz w:val="28"/>
                <w:szCs w:val="28"/>
              </w:rPr>
              <w:t xml:space="preserve"> </w:t>
            </w:r>
          </w:p>
          <w:p w:rsidR="00AF36D3" w:rsidRPr="009F56FA" w:rsidRDefault="00AF36D3" w:rsidP="00A73D29">
            <w:pPr>
              <w:shd w:val="clear" w:color="auto" w:fill="FFFFFF"/>
              <w:jc w:val="both"/>
              <w:textAlignment w:val="baseline"/>
              <w:rPr>
                <w:color w:val="000000" w:themeColor="text1"/>
                <w:sz w:val="28"/>
                <w:szCs w:val="28"/>
              </w:rPr>
            </w:pPr>
            <w:r w:rsidRPr="009F56FA">
              <w:rPr>
                <w:color w:val="000000" w:themeColor="text1"/>
                <w:sz w:val="28"/>
                <w:szCs w:val="28"/>
              </w:rPr>
              <w:t>Пайдаланушылардың көп беттік есептермен жұмыс істеуін қамтамасыз ететін экрандық нысандардың болуы:</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r w:rsidRPr="009F56FA">
              <w:rPr>
                <w:color w:val="000000" w:themeColor="text1"/>
                <w:spacing w:val="2"/>
                <w:sz w:val="28"/>
                <w:szCs w:val="28"/>
              </w:rPr>
              <w:t xml:space="preserve"> </w:t>
            </w:r>
          </w:p>
          <w:p w:rsidR="00AF36D3" w:rsidRPr="009F56FA" w:rsidRDefault="00AF36D3" w:rsidP="00A73D29">
            <w:pPr>
              <w:shd w:val="clear" w:color="auto" w:fill="FFFFFF"/>
              <w:jc w:val="both"/>
              <w:textAlignment w:val="baseline"/>
              <w:rPr>
                <w:color w:val="000000" w:themeColor="text1"/>
                <w:sz w:val="28"/>
                <w:szCs w:val="28"/>
              </w:rPr>
            </w:pPr>
            <w:r w:rsidRPr="009F56FA">
              <w:rPr>
                <w:color w:val="000000" w:themeColor="text1"/>
                <w:sz w:val="28"/>
                <w:szCs w:val="28"/>
              </w:rPr>
              <w:t xml:space="preserve">Қазақстан Республикасының заңнамасына сәйкес деректер </w:t>
            </w:r>
            <w:r w:rsidR="008A5B86" w:rsidRPr="009F56FA">
              <w:rPr>
                <w:rFonts w:eastAsia="SimSun"/>
                <w:sz w:val="28"/>
                <w:szCs w:val="28"/>
              </w:rPr>
              <w:t>сөресі</w:t>
            </w:r>
            <w:r w:rsidRPr="009F56FA">
              <w:rPr>
                <w:color w:val="000000" w:themeColor="text1"/>
                <w:sz w:val="28"/>
                <w:szCs w:val="28"/>
              </w:rPr>
              <w:t>н пайдаланушылар үшін локализацияланған интерфейстің болуы:</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r w:rsidRPr="009F56FA">
              <w:rPr>
                <w:color w:val="000000" w:themeColor="text1"/>
                <w:spacing w:val="2"/>
                <w:sz w:val="28"/>
                <w:szCs w:val="28"/>
              </w:rPr>
              <w:t xml:space="preserve"> </w:t>
            </w:r>
          </w:p>
          <w:p w:rsidR="00AF36D3" w:rsidRPr="009F56FA" w:rsidRDefault="00AF36D3" w:rsidP="00A73D29">
            <w:pPr>
              <w:shd w:val="clear" w:color="auto" w:fill="FFFFFF"/>
              <w:jc w:val="both"/>
              <w:textAlignment w:val="baseline"/>
              <w:rPr>
                <w:color w:val="000000" w:themeColor="text1"/>
                <w:sz w:val="28"/>
                <w:szCs w:val="28"/>
              </w:rPr>
            </w:pPr>
            <w:r w:rsidRPr="009F56FA">
              <w:rPr>
                <w:color w:val="000000" w:themeColor="text1"/>
                <w:sz w:val="28"/>
                <w:szCs w:val="28"/>
              </w:rPr>
              <w:t xml:space="preserve">Функционалдылықты кеңейтуді және пысықтау мен дамыту мүмкіндігін қамтамасыз ететін деректер </w:t>
            </w:r>
            <w:r w:rsidR="008A5B86" w:rsidRPr="009F56FA">
              <w:rPr>
                <w:rFonts w:eastAsia="SimSun"/>
                <w:sz w:val="28"/>
                <w:szCs w:val="28"/>
              </w:rPr>
              <w:t>сөресіні</w:t>
            </w:r>
            <w:r w:rsidRPr="009F56FA">
              <w:rPr>
                <w:color w:val="000000" w:themeColor="text1"/>
                <w:sz w:val="28"/>
                <w:szCs w:val="28"/>
                <w:lang w:val="kk-KZ"/>
              </w:rPr>
              <w:t>ң</w:t>
            </w:r>
            <w:r w:rsidRPr="009F56FA">
              <w:rPr>
                <w:color w:val="000000" w:themeColor="text1"/>
                <w:sz w:val="28"/>
                <w:szCs w:val="28"/>
              </w:rPr>
              <w:t xml:space="preserve"> архитектурасының болуы:</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8"/>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r w:rsidRPr="009F56FA">
              <w:rPr>
                <w:color w:val="000000" w:themeColor="text1"/>
                <w:spacing w:val="2"/>
                <w:sz w:val="28"/>
                <w:szCs w:val="28"/>
              </w:rPr>
              <w:t xml:space="preserve"> </w:t>
            </w:r>
          </w:p>
        </w:tc>
        <w:tc>
          <w:tcPr>
            <w:tcW w:w="1701" w:type="dxa"/>
          </w:tcPr>
          <w:p w:rsidR="00AF36D3" w:rsidRPr="009F56FA" w:rsidRDefault="00AF36D3" w:rsidP="00A73D29">
            <w:pPr>
              <w:jc w:val="both"/>
              <w:rPr>
                <w:color w:val="000000" w:themeColor="text1"/>
                <w:sz w:val="28"/>
                <w:szCs w:val="28"/>
              </w:rPr>
            </w:pPr>
          </w:p>
        </w:tc>
      </w:tr>
      <w:tr w:rsidR="00AF36D3" w:rsidRPr="009F56FA" w:rsidTr="00665B7A">
        <w:trPr>
          <w:trHeight w:val="90"/>
        </w:trPr>
        <w:tc>
          <w:tcPr>
            <w:tcW w:w="850" w:type="dxa"/>
          </w:tcPr>
          <w:p w:rsidR="00AF36D3" w:rsidRPr="009F56FA" w:rsidRDefault="00AF36D3" w:rsidP="00A73D29">
            <w:pPr>
              <w:tabs>
                <w:tab w:val="left" w:pos="567"/>
              </w:tabs>
              <w:jc w:val="center"/>
              <w:rPr>
                <w:color w:val="000000" w:themeColor="text1"/>
                <w:sz w:val="28"/>
                <w:szCs w:val="28"/>
              </w:rPr>
            </w:pPr>
            <w:r w:rsidRPr="009F56FA">
              <w:rPr>
                <w:color w:val="000000" w:themeColor="text1"/>
                <w:sz w:val="28"/>
                <w:szCs w:val="28"/>
              </w:rPr>
              <w:t>11.</w:t>
            </w:r>
          </w:p>
        </w:tc>
        <w:tc>
          <w:tcPr>
            <w:tcW w:w="4678" w:type="dxa"/>
          </w:tcPr>
          <w:p w:rsidR="00AF36D3" w:rsidRPr="009F56FA" w:rsidRDefault="00AF36D3" w:rsidP="00A73D29">
            <w:pPr>
              <w:rPr>
                <w:sz w:val="28"/>
                <w:szCs w:val="28"/>
              </w:rPr>
            </w:pPr>
            <w:r w:rsidRPr="009F56FA">
              <w:rPr>
                <w:color w:val="000000" w:themeColor="text1"/>
                <w:spacing w:val="2"/>
                <w:sz w:val="28"/>
                <w:szCs w:val="28"/>
              </w:rPr>
              <w:t xml:space="preserve">Деректер </w:t>
            </w:r>
            <w:r w:rsidR="008A5B86" w:rsidRPr="009F56FA">
              <w:rPr>
                <w:rFonts w:eastAsia="SimSun"/>
                <w:sz w:val="28"/>
                <w:szCs w:val="28"/>
              </w:rPr>
              <w:t>сөресіні</w:t>
            </w:r>
            <w:r w:rsidRPr="009F56FA">
              <w:rPr>
                <w:color w:val="000000" w:themeColor="text1"/>
                <w:spacing w:val="2"/>
                <w:sz w:val="28"/>
                <w:szCs w:val="28"/>
                <w:lang w:val="kk-KZ"/>
              </w:rPr>
              <w:t>ң</w:t>
            </w:r>
            <w:r w:rsidRPr="009F56FA">
              <w:rPr>
                <w:color w:val="000000" w:themeColor="text1"/>
                <w:spacing w:val="2"/>
                <w:sz w:val="28"/>
                <w:szCs w:val="28"/>
              </w:rPr>
              <w:t xml:space="preserve"> </w:t>
            </w:r>
            <w:r w:rsidRPr="009F56FA">
              <w:rPr>
                <w:color w:val="000000" w:themeColor="text1"/>
                <w:sz w:val="28"/>
                <w:szCs w:val="28"/>
              </w:rPr>
              <w:t>ақпараттық қауіпсіздігі</w:t>
            </w:r>
            <w:r w:rsidRPr="009F56FA">
              <w:rPr>
                <w:color w:val="000000" w:themeColor="text1"/>
                <w:spacing w:val="2"/>
                <w:sz w:val="28"/>
                <w:szCs w:val="28"/>
              </w:rPr>
              <w:t xml:space="preserve"> </w:t>
            </w:r>
          </w:p>
          <w:p w:rsidR="00AF36D3" w:rsidRPr="009F56FA" w:rsidRDefault="00AF36D3" w:rsidP="00A73D29">
            <w:pPr>
              <w:rPr>
                <w:sz w:val="28"/>
                <w:szCs w:val="28"/>
              </w:rPr>
            </w:pPr>
          </w:p>
        </w:tc>
        <w:tc>
          <w:tcPr>
            <w:tcW w:w="5812" w:type="dxa"/>
          </w:tcPr>
          <w:p w:rsidR="00AF36D3" w:rsidRPr="009F56FA" w:rsidRDefault="00AF36D3"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rPr>
              <w:t xml:space="preserve">Ақпараттық қауіпсіздік </w:t>
            </w:r>
          </w:p>
          <w:p w:rsidR="00591874" w:rsidRPr="009F56FA" w:rsidRDefault="00591874"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rPr>
              <w:t>Құпиялық</w:t>
            </w:r>
          </w:p>
          <w:p w:rsidR="00AF36D3" w:rsidRPr="009F56FA" w:rsidRDefault="00AF36D3"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rPr>
              <w:t xml:space="preserve">Деректер </w:t>
            </w:r>
            <w:r w:rsidR="008A5B86" w:rsidRPr="009F56FA">
              <w:rPr>
                <w:rFonts w:eastAsia="SimSun"/>
                <w:sz w:val="28"/>
                <w:szCs w:val="28"/>
              </w:rPr>
              <w:t>сөресіні</w:t>
            </w:r>
            <w:r w:rsidRPr="009F56FA">
              <w:rPr>
                <w:color w:val="000000" w:themeColor="text1"/>
                <w:sz w:val="28"/>
                <w:szCs w:val="28"/>
                <w:lang w:val="kk-KZ"/>
              </w:rPr>
              <w:t>ң</w:t>
            </w:r>
            <w:r w:rsidRPr="009F56FA">
              <w:rPr>
                <w:color w:val="000000" w:themeColor="text1"/>
                <w:sz w:val="28"/>
                <w:szCs w:val="28"/>
              </w:rPr>
              <w:t xml:space="preserve"> қол жетімділігі </w:t>
            </w:r>
          </w:p>
          <w:p w:rsidR="00AF36D3" w:rsidRPr="009F56FA" w:rsidRDefault="00AF36D3" w:rsidP="00A73D29">
            <w:pPr>
              <w:shd w:val="clear" w:color="auto" w:fill="FFFFFF"/>
              <w:ind w:left="720"/>
              <w:textAlignment w:val="baseline"/>
              <w:rPr>
                <w:color w:val="000000" w:themeColor="text1"/>
                <w:spacing w:val="2"/>
                <w:sz w:val="28"/>
                <w:szCs w:val="28"/>
              </w:rPr>
            </w:pPr>
          </w:p>
          <w:p w:rsidR="00AF36D3" w:rsidRPr="009F56FA" w:rsidRDefault="00AF36D3" w:rsidP="00A73D29">
            <w:pPr>
              <w:tabs>
                <w:tab w:val="left" w:pos="1134"/>
              </w:tabs>
              <w:jc w:val="both"/>
              <w:rPr>
                <w:color w:val="000000" w:themeColor="text1"/>
                <w:sz w:val="28"/>
                <w:szCs w:val="28"/>
              </w:rPr>
            </w:pPr>
            <w:r w:rsidRPr="009F56FA">
              <w:rPr>
                <w:color w:val="000000" w:themeColor="text1"/>
                <w:sz w:val="28"/>
                <w:szCs w:val="28"/>
              </w:rPr>
              <w:t>Мынадай тәсілдердің бірімен қашықтан қол жеткізуді қамтамасыз ету:</w:t>
            </w:r>
          </w:p>
          <w:p w:rsidR="00AF36D3" w:rsidRPr="009F56FA" w:rsidRDefault="00AF36D3"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rPr>
              <w:t>VPN (қорғалған арна арқылы)</w:t>
            </w:r>
          </w:p>
          <w:p w:rsidR="00AF36D3" w:rsidRPr="009F56FA" w:rsidRDefault="00AF36D3"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rPr>
              <w:t>VPN</w:t>
            </w:r>
            <w:r w:rsidRPr="009F56FA">
              <w:rPr>
                <w:color w:val="000000" w:themeColor="text1"/>
                <w:sz w:val="28"/>
                <w:szCs w:val="28"/>
                <w:lang w:val="kk-KZ"/>
              </w:rPr>
              <w:t>-сіз</w:t>
            </w:r>
          </w:p>
          <w:p w:rsidR="00AF36D3" w:rsidRPr="009F56FA" w:rsidRDefault="00AF36D3"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lang w:val="kk-KZ"/>
              </w:rPr>
              <w:t>Басқа</w:t>
            </w:r>
          </w:p>
          <w:p w:rsidR="00AF36D3" w:rsidRPr="009F56FA" w:rsidRDefault="00AF36D3" w:rsidP="00A73D29">
            <w:pPr>
              <w:tabs>
                <w:tab w:val="left" w:pos="993"/>
              </w:tabs>
              <w:jc w:val="both"/>
              <w:rPr>
                <w:color w:val="000000" w:themeColor="text1"/>
                <w:sz w:val="28"/>
                <w:szCs w:val="28"/>
              </w:rPr>
            </w:pPr>
          </w:p>
          <w:p w:rsidR="00AF36D3" w:rsidRPr="009F56FA" w:rsidRDefault="00AF36D3" w:rsidP="00A73D29">
            <w:pPr>
              <w:tabs>
                <w:tab w:val="left" w:pos="993"/>
              </w:tabs>
              <w:jc w:val="both"/>
              <w:rPr>
                <w:color w:val="000000" w:themeColor="text1"/>
                <w:sz w:val="28"/>
                <w:szCs w:val="28"/>
              </w:rPr>
            </w:pPr>
            <w:r w:rsidRPr="009F56FA">
              <w:rPr>
                <w:color w:val="000000" w:themeColor="text1"/>
                <w:sz w:val="28"/>
                <w:szCs w:val="28"/>
              </w:rPr>
              <w:t>Аутентификацияның болуы:</w:t>
            </w:r>
          </w:p>
          <w:p w:rsidR="00AF36D3" w:rsidRPr="009F56FA" w:rsidRDefault="00AF36D3"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rPr>
              <w:t xml:space="preserve">Логин </w:t>
            </w:r>
            <w:r w:rsidRPr="009F56FA">
              <w:rPr>
                <w:color w:val="000000" w:themeColor="text1"/>
                <w:sz w:val="28"/>
                <w:szCs w:val="28"/>
                <w:lang w:val="kk-KZ"/>
              </w:rPr>
              <w:t>және</w:t>
            </w:r>
            <w:r w:rsidRPr="009F56FA">
              <w:rPr>
                <w:color w:val="000000" w:themeColor="text1"/>
                <w:sz w:val="28"/>
                <w:szCs w:val="28"/>
              </w:rPr>
              <w:t xml:space="preserve"> пароль</w:t>
            </w:r>
          </w:p>
          <w:p w:rsidR="00AF36D3" w:rsidRPr="009F56FA" w:rsidRDefault="00AF36D3"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rPr>
              <w:t>SMS хабарлама</w:t>
            </w:r>
          </w:p>
          <w:p w:rsidR="00AF36D3" w:rsidRPr="009F56FA" w:rsidRDefault="00AF36D3"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rPr>
              <w:t>Токен</w:t>
            </w:r>
          </w:p>
          <w:p w:rsidR="00AF36D3" w:rsidRPr="009F56FA" w:rsidRDefault="00AF36D3"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rPr>
              <w:t>Биометриялық сәйкестендіру</w:t>
            </w:r>
          </w:p>
          <w:p w:rsidR="00AF36D3" w:rsidRPr="009F56FA" w:rsidRDefault="00AF36D3" w:rsidP="00A73D29">
            <w:pPr>
              <w:tabs>
                <w:tab w:val="left" w:pos="993"/>
              </w:tabs>
              <w:jc w:val="both"/>
              <w:rPr>
                <w:color w:val="000000" w:themeColor="text1"/>
                <w:sz w:val="28"/>
                <w:szCs w:val="28"/>
              </w:rPr>
            </w:pPr>
          </w:p>
          <w:p w:rsidR="00AF36D3" w:rsidRPr="009F56FA" w:rsidRDefault="00AF36D3" w:rsidP="00A73D29">
            <w:pPr>
              <w:tabs>
                <w:tab w:val="left" w:pos="993"/>
              </w:tabs>
              <w:jc w:val="both"/>
              <w:rPr>
                <w:color w:val="000000" w:themeColor="text1"/>
                <w:sz w:val="28"/>
                <w:szCs w:val="28"/>
              </w:rPr>
            </w:pPr>
            <w:r w:rsidRPr="009F56FA">
              <w:rPr>
                <w:color w:val="000000" w:themeColor="text1"/>
                <w:sz w:val="28"/>
                <w:szCs w:val="28"/>
                <w:lang w:val="kk-KZ"/>
              </w:rPr>
              <w:t>Х</w:t>
            </w:r>
            <w:r w:rsidRPr="009F56FA">
              <w:rPr>
                <w:color w:val="000000" w:themeColor="text1"/>
                <w:sz w:val="28"/>
                <w:szCs w:val="28"/>
              </w:rPr>
              <w:t>аттама деректерін беру кезінде пайдалану:</w:t>
            </w:r>
          </w:p>
          <w:p w:rsidR="00AF36D3" w:rsidRPr="009F56FA" w:rsidRDefault="00AF36D3" w:rsidP="00AF36D3">
            <w:pPr>
              <w:numPr>
                <w:ilvl w:val="0"/>
                <w:numId w:val="34"/>
              </w:numPr>
              <w:shd w:val="clear" w:color="auto" w:fill="FFFFFF"/>
              <w:textAlignment w:val="baseline"/>
              <w:rPr>
                <w:color w:val="000000" w:themeColor="text1"/>
                <w:sz w:val="28"/>
                <w:szCs w:val="28"/>
                <w:lang w:val="en-US"/>
              </w:rPr>
            </w:pPr>
            <w:r w:rsidRPr="009F56FA">
              <w:rPr>
                <w:color w:val="000000" w:themeColor="text1"/>
                <w:sz w:val="28"/>
                <w:szCs w:val="28"/>
                <w:lang w:val="en-US"/>
              </w:rPr>
              <w:t>SOAP</w:t>
            </w:r>
            <w:r w:rsidR="00332767" w:rsidRPr="009F56FA">
              <w:rPr>
                <w:color w:val="000000" w:themeColor="text1"/>
                <w:sz w:val="28"/>
                <w:szCs w:val="28"/>
                <w:lang w:val="en-US"/>
              </w:rPr>
              <w:t xml:space="preserve"> (Simple Object Access Protocol)</w:t>
            </w:r>
          </w:p>
          <w:p w:rsidR="00AF36D3" w:rsidRPr="009F56FA" w:rsidRDefault="00AF36D3"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rPr>
              <w:t>ODATA</w:t>
            </w:r>
            <w:r w:rsidR="00332767" w:rsidRPr="009F56FA">
              <w:rPr>
                <w:color w:val="000000" w:themeColor="text1"/>
                <w:sz w:val="28"/>
                <w:szCs w:val="28"/>
              </w:rPr>
              <w:t xml:space="preserve"> </w:t>
            </w:r>
            <w:r w:rsidR="00332767" w:rsidRPr="009F56FA">
              <w:rPr>
                <w:color w:val="000000" w:themeColor="text1"/>
                <w:sz w:val="28"/>
                <w:szCs w:val="28"/>
                <w:lang w:val="en-US"/>
              </w:rPr>
              <w:t>(Open Data Protocol)</w:t>
            </w:r>
          </w:p>
          <w:p w:rsidR="00AF36D3" w:rsidRPr="009F56FA" w:rsidRDefault="00AF36D3"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lang w:val="kk-KZ"/>
              </w:rPr>
              <w:t>Басқа</w:t>
            </w:r>
          </w:p>
          <w:p w:rsidR="00AF36D3" w:rsidRPr="009F56FA" w:rsidRDefault="00AF36D3" w:rsidP="00A73D29">
            <w:pPr>
              <w:tabs>
                <w:tab w:val="left" w:pos="993"/>
                <w:tab w:val="left" w:pos="1134"/>
              </w:tabs>
              <w:ind w:firstLine="709"/>
              <w:jc w:val="both"/>
              <w:rPr>
                <w:color w:val="000000" w:themeColor="text1"/>
                <w:sz w:val="28"/>
                <w:szCs w:val="28"/>
              </w:rPr>
            </w:pPr>
          </w:p>
          <w:p w:rsidR="00AF36D3" w:rsidRPr="009F56FA" w:rsidRDefault="00AF36D3" w:rsidP="00A73D29">
            <w:pPr>
              <w:tabs>
                <w:tab w:val="left" w:pos="993"/>
                <w:tab w:val="left" w:pos="1134"/>
              </w:tabs>
              <w:jc w:val="both"/>
              <w:rPr>
                <w:color w:val="000000" w:themeColor="text1"/>
                <w:sz w:val="28"/>
                <w:szCs w:val="28"/>
              </w:rPr>
            </w:pPr>
            <w:r w:rsidRPr="009F56FA">
              <w:rPr>
                <w:color w:val="000000" w:themeColor="text1"/>
                <w:sz w:val="28"/>
                <w:szCs w:val="28"/>
              </w:rPr>
              <w:t>Деректерді беру кезінде шифрлау:</w:t>
            </w:r>
          </w:p>
          <w:p w:rsidR="00AF36D3" w:rsidRPr="009F56FA" w:rsidRDefault="00AF36D3" w:rsidP="00AF36D3">
            <w:pPr>
              <w:numPr>
                <w:ilvl w:val="0"/>
                <w:numId w:val="34"/>
              </w:numPr>
              <w:shd w:val="clear" w:color="auto" w:fill="FFFFFF"/>
              <w:textAlignment w:val="baseline"/>
              <w:rPr>
                <w:color w:val="000000" w:themeColor="text1"/>
                <w:spacing w:val="2"/>
                <w:sz w:val="28"/>
                <w:szCs w:val="28"/>
                <w:lang w:val="en-US"/>
              </w:rPr>
            </w:pPr>
            <w:r w:rsidRPr="009F56FA">
              <w:rPr>
                <w:color w:val="000000" w:themeColor="text1"/>
                <w:sz w:val="28"/>
                <w:szCs w:val="28"/>
                <w:lang w:val="en-US"/>
              </w:rPr>
              <w:t>HTTPS</w:t>
            </w:r>
            <w:r w:rsidR="00332767" w:rsidRPr="009F56FA">
              <w:rPr>
                <w:color w:val="000000" w:themeColor="text1"/>
                <w:sz w:val="28"/>
                <w:szCs w:val="28"/>
                <w:lang w:val="en-US"/>
              </w:rPr>
              <w:t xml:space="preserve"> (Hyper Text Transfer Protocol Secure)</w:t>
            </w:r>
          </w:p>
          <w:p w:rsidR="00AF36D3" w:rsidRPr="009F56FA" w:rsidRDefault="00AF36D3"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rPr>
              <w:t>TLS</w:t>
            </w:r>
            <w:r w:rsidR="00332767" w:rsidRPr="009F56FA">
              <w:rPr>
                <w:color w:val="000000" w:themeColor="text1"/>
                <w:sz w:val="28"/>
                <w:szCs w:val="28"/>
              </w:rPr>
              <w:t xml:space="preserve"> </w:t>
            </w:r>
            <w:r w:rsidR="00332767" w:rsidRPr="009F56FA">
              <w:rPr>
                <w:color w:val="000000" w:themeColor="text1"/>
                <w:sz w:val="28"/>
                <w:szCs w:val="28"/>
                <w:lang w:val="en-US"/>
              </w:rPr>
              <w:t>(Transport Layer Security)</w:t>
            </w:r>
          </w:p>
          <w:p w:rsidR="00AF36D3" w:rsidRPr="009F56FA" w:rsidRDefault="00AF36D3" w:rsidP="00AF36D3">
            <w:pPr>
              <w:numPr>
                <w:ilvl w:val="0"/>
                <w:numId w:val="34"/>
              </w:numPr>
              <w:shd w:val="clear" w:color="auto" w:fill="FFFFFF"/>
              <w:textAlignment w:val="baseline"/>
              <w:rPr>
                <w:color w:val="000000" w:themeColor="text1"/>
                <w:spacing w:val="2"/>
                <w:sz w:val="28"/>
                <w:szCs w:val="28"/>
              </w:rPr>
            </w:pPr>
            <w:r w:rsidRPr="009F56FA">
              <w:rPr>
                <w:color w:val="000000" w:themeColor="text1"/>
                <w:sz w:val="28"/>
                <w:szCs w:val="28"/>
                <w:lang w:val="kk-KZ"/>
              </w:rPr>
              <w:t>Басқа</w:t>
            </w:r>
          </w:p>
          <w:p w:rsidR="00AF36D3" w:rsidRPr="009F56FA" w:rsidRDefault="00AF36D3" w:rsidP="00A73D29">
            <w:pPr>
              <w:shd w:val="clear" w:color="auto" w:fill="FFFFFF"/>
              <w:ind w:left="360"/>
              <w:textAlignment w:val="baseline"/>
              <w:rPr>
                <w:color w:val="000000" w:themeColor="text1"/>
                <w:spacing w:val="2"/>
                <w:sz w:val="28"/>
                <w:szCs w:val="28"/>
              </w:rPr>
            </w:pPr>
          </w:p>
          <w:p w:rsidR="00AF36D3" w:rsidRPr="009F56FA" w:rsidRDefault="00AF36D3" w:rsidP="00A73D29">
            <w:pPr>
              <w:tabs>
                <w:tab w:val="left" w:pos="993"/>
              </w:tabs>
              <w:jc w:val="both"/>
              <w:rPr>
                <w:color w:val="000000" w:themeColor="text1"/>
                <w:sz w:val="28"/>
                <w:szCs w:val="28"/>
              </w:rPr>
            </w:pPr>
            <w:r w:rsidRPr="009F56FA">
              <w:rPr>
                <w:color w:val="000000" w:themeColor="text1"/>
                <w:sz w:val="28"/>
                <w:szCs w:val="28"/>
              </w:rPr>
              <w:t>Резервтік көшірменің болуы:</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p>
          <w:p w:rsidR="00AF36D3" w:rsidRPr="009F56FA" w:rsidRDefault="00AF36D3" w:rsidP="00A73D29">
            <w:pPr>
              <w:tabs>
                <w:tab w:val="left" w:pos="993"/>
              </w:tabs>
              <w:jc w:val="both"/>
              <w:rPr>
                <w:color w:val="000000" w:themeColor="text1"/>
                <w:sz w:val="28"/>
                <w:szCs w:val="28"/>
              </w:rPr>
            </w:pPr>
            <w:r w:rsidRPr="009F56FA">
              <w:rPr>
                <w:color w:val="000000" w:themeColor="text1"/>
                <w:sz w:val="28"/>
                <w:szCs w:val="28"/>
              </w:rPr>
              <w:t xml:space="preserve">Авария немесе ақау жағдайында деректер </w:t>
            </w:r>
            <w:r w:rsidR="008A5B86" w:rsidRPr="009F56FA">
              <w:rPr>
                <w:rFonts w:eastAsia="SimSun"/>
                <w:sz w:val="28"/>
                <w:szCs w:val="28"/>
              </w:rPr>
              <w:t>сөресі</w:t>
            </w:r>
            <w:r w:rsidRPr="009F56FA">
              <w:rPr>
                <w:color w:val="000000" w:themeColor="text1"/>
                <w:sz w:val="28"/>
                <w:szCs w:val="28"/>
              </w:rPr>
              <w:t>н қалпына келтірудің мақсатты уақытының болуы:</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p>
          <w:p w:rsidR="00AF36D3" w:rsidRPr="009F56FA" w:rsidRDefault="00AF36D3" w:rsidP="00A73D29">
            <w:pPr>
              <w:tabs>
                <w:tab w:val="left" w:pos="993"/>
              </w:tabs>
              <w:ind w:firstLine="709"/>
              <w:jc w:val="both"/>
              <w:rPr>
                <w:color w:val="000000" w:themeColor="text1"/>
                <w:sz w:val="28"/>
                <w:szCs w:val="28"/>
              </w:rPr>
            </w:pPr>
          </w:p>
          <w:p w:rsidR="00AF36D3" w:rsidRPr="009F56FA" w:rsidRDefault="00AF36D3" w:rsidP="00A73D29">
            <w:pPr>
              <w:tabs>
                <w:tab w:val="left" w:pos="993"/>
              </w:tabs>
              <w:jc w:val="both"/>
              <w:rPr>
                <w:color w:val="000000" w:themeColor="text1"/>
                <w:sz w:val="28"/>
                <w:szCs w:val="28"/>
              </w:rPr>
            </w:pPr>
            <w:r w:rsidRPr="009F56FA">
              <w:rPr>
                <w:color w:val="000000" w:themeColor="text1"/>
                <w:sz w:val="28"/>
                <w:szCs w:val="28"/>
              </w:rPr>
              <w:t>Резервтік сақтаудан ақпаратты қалпына келтіру нүктесінің болуы:</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p>
          <w:p w:rsidR="00AF36D3" w:rsidRPr="009F56FA" w:rsidRDefault="00AF36D3" w:rsidP="00A73D29">
            <w:pPr>
              <w:tabs>
                <w:tab w:val="left" w:pos="993"/>
              </w:tabs>
              <w:jc w:val="both"/>
              <w:rPr>
                <w:color w:val="000000" w:themeColor="text1"/>
                <w:sz w:val="28"/>
                <w:szCs w:val="28"/>
              </w:rPr>
            </w:pPr>
          </w:p>
          <w:p w:rsidR="00AF36D3" w:rsidRPr="009F56FA" w:rsidRDefault="00AF36D3" w:rsidP="00A73D29">
            <w:pPr>
              <w:tabs>
                <w:tab w:val="left" w:pos="993"/>
              </w:tabs>
              <w:jc w:val="both"/>
              <w:rPr>
                <w:color w:val="000000" w:themeColor="text1"/>
                <w:sz w:val="28"/>
                <w:szCs w:val="28"/>
              </w:rPr>
            </w:pPr>
            <w:r w:rsidRPr="009F56FA">
              <w:rPr>
                <w:color w:val="000000" w:themeColor="text1"/>
                <w:sz w:val="28"/>
                <w:szCs w:val="28"/>
              </w:rPr>
              <w:t>SSL</w:t>
            </w:r>
            <w:r w:rsidRPr="009F56FA">
              <w:rPr>
                <w:color w:val="000000" w:themeColor="text1"/>
                <w:sz w:val="28"/>
                <w:szCs w:val="28"/>
                <w:lang w:val="kk-KZ"/>
              </w:rPr>
              <w:t>-</w:t>
            </w:r>
            <w:r w:rsidRPr="009F56FA">
              <w:rPr>
                <w:color w:val="000000" w:themeColor="text1"/>
                <w:sz w:val="28"/>
                <w:szCs w:val="28"/>
              </w:rPr>
              <w:t>сертификаттарының болуы:</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p>
          <w:p w:rsidR="00AF36D3" w:rsidRPr="009F56FA" w:rsidRDefault="00AF36D3" w:rsidP="00A73D29">
            <w:pPr>
              <w:tabs>
                <w:tab w:val="left" w:pos="993"/>
              </w:tabs>
              <w:jc w:val="both"/>
              <w:rPr>
                <w:color w:val="000000" w:themeColor="text1"/>
                <w:sz w:val="28"/>
                <w:szCs w:val="28"/>
              </w:rPr>
            </w:pPr>
          </w:p>
          <w:p w:rsidR="00AF36D3" w:rsidRPr="009F56FA" w:rsidRDefault="00AF36D3" w:rsidP="00A73D29">
            <w:pPr>
              <w:tabs>
                <w:tab w:val="left" w:pos="1134"/>
              </w:tabs>
              <w:jc w:val="both"/>
              <w:rPr>
                <w:color w:val="000000" w:themeColor="text1"/>
                <w:sz w:val="28"/>
                <w:szCs w:val="28"/>
              </w:rPr>
            </w:pPr>
            <w:r w:rsidRPr="009F56FA">
              <w:rPr>
                <w:color w:val="000000" w:themeColor="text1"/>
                <w:sz w:val="28"/>
                <w:szCs w:val="28"/>
              </w:rPr>
              <w:t>Журнал жүргізудің (логирлеу) болуы:</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p>
          <w:p w:rsidR="00AF36D3" w:rsidRPr="009F56FA" w:rsidRDefault="00AF36D3" w:rsidP="00A73D29">
            <w:pPr>
              <w:shd w:val="clear" w:color="auto" w:fill="FFFFFF"/>
              <w:textAlignment w:val="baseline"/>
              <w:rPr>
                <w:color w:val="000000" w:themeColor="text1"/>
                <w:sz w:val="28"/>
                <w:szCs w:val="28"/>
              </w:rPr>
            </w:pPr>
            <w:r w:rsidRPr="009F56FA">
              <w:rPr>
                <w:color w:val="000000" w:themeColor="text1"/>
                <w:sz w:val="28"/>
                <w:szCs w:val="28"/>
              </w:rPr>
              <w:t>Журналдауды (логирлеуді) өзгерту, жою және өшіру құқықтарын қоспағанда, қол жеткізу құқықтарын 3 (үш) жұмыс орны түрі бойынша (Комитеттің лауазымды адамы, салық төлеуші және әкімші) бөлу мүмкіндігімен рөлдік модельді орнату мүмкіндігі:</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p>
          <w:p w:rsidR="00AF36D3" w:rsidRPr="009F56FA" w:rsidRDefault="00AF36D3" w:rsidP="00A73D29">
            <w:pPr>
              <w:tabs>
                <w:tab w:val="left" w:pos="1134"/>
              </w:tabs>
              <w:jc w:val="both"/>
              <w:rPr>
                <w:color w:val="000000" w:themeColor="text1"/>
                <w:sz w:val="28"/>
                <w:szCs w:val="28"/>
              </w:rPr>
            </w:pPr>
            <w:r w:rsidRPr="009F56FA">
              <w:rPr>
                <w:color w:val="000000" w:themeColor="text1"/>
                <w:sz w:val="28"/>
                <w:szCs w:val="28"/>
              </w:rPr>
              <w:t xml:space="preserve">Негізгі техникалық компоненттерінің резервтік даналары бар деректер </w:t>
            </w:r>
            <w:r w:rsidR="008A5B86" w:rsidRPr="009F56FA">
              <w:rPr>
                <w:rFonts w:eastAsia="SimSun"/>
                <w:sz w:val="28"/>
                <w:szCs w:val="28"/>
              </w:rPr>
              <w:t>сөресінің</w:t>
            </w:r>
            <w:r w:rsidRPr="009F56FA">
              <w:rPr>
                <w:color w:val="000000" w:themeColor="text1"/>
                <w:sz w:val="28"/>
                <w:szCs w:val="28"/>
              </w:rPr>
              <w:t xml:space="preserve"> таратылған ақауларға төзімді архитектурасының болуы:</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Иә</w:t>
            </w:r>
          </w:p>
          <w:p w:rsidR="00AF36D3" w:rsidRPr="009F56FA" w:rsidRDefault="00AF36D3" w:rsidP="00AF36D3">
            <w:pPr>
              <w:numPr>
                <w:ilvl w:val="0"/>
                <w:numId w:val="34"/>
              </w:numPr>
              <w:shd w:val="clear" w:color="auto" w:fill="FFFFFF"/>
              <w:contextualSpacing/>
              <w:jc w:val="both"/>
              <w:textAlignment w:val="baseline"/>
              <w:rPr>
                <w:color w:val="000000"/>
                <w:spacing w:val="2"/>
                <w:sz w:val="28"/>
                <w:szCs w:val="28"/>
              </w:rPr>
            </w:pPr>
            <w:r w:rsidRPr="009F56FA">
              <w:rPr>
                <w:color w:val="000000"/>
                <w:spacing w:val="2"/>
                <w:sz w:val="28"/>
                <w:szCs w:val="28"/>
                <w:lang w:val="kk-KZ"/>
              </w:rPr>
              <w:t>Жоқ</w:t>
            </w:r>
          </w:p>
        </w:tc>
        <w:tc>
          <w:tcPr>
            <w:tcW w:w="1701" w:type="dxa"/>
          </w:tcPr>
          <w:p w:rsidR="00AF36D3" w:rsidRPr="009F56FA" w:rsidRDefault="00AF36D3" w:rsidP="00A73D29">
            <w:pPr>
              <w:shd w:val="clear" w:color="auto" w:fill="FFFFFF"/>
              <w:ind w:left="360"/>
              <w:textAlignment w:val="baseline"/>
              <w:rPr>
                <w:color w:val="000000" w:themeColor="text1"/>
                <w:sz w:val="28"/>
                <w:szCs w:val="28"/>
              </w:rPr>
            </w:pPr>
          </w:p>
        </w:tc>
      </w:tr>
    </w:tbl>
    <w:p w:rsidR="00AF36D3" w:rsidRPr="009F56FA" w:rsidRDefault="00AF36D3" w:rsidP="00AF36D3">
      <w:pPr>
        <w:spacing w:after="0" w:line="240" w:lineRule="auto"/>
        <w:rPr>
          <w:rFonts w:ascii="Times New Roman" w:eastAsia="Times New Roman" w:hAnsi="Times New Roman" w:cs="Times New Roman"/>
          <w:bCs/>
          <w:color w:val="000000"/>
          <w:sz w:val="28"/>
          <w:szCs w:val="28"/>
          <w:lang w:val="kk-KZ" w:eastAsia="ru-RU"/>
        </w:rPr>
      </w:pPr>
      <w:bookmarkStart w:id="10" w:name="_Hlk200197640"/>
      <w:r w:rsidRPr="009F56FA">
        <w:rPr>
          <w:rFonts w:ascii="Times New Roman" w:eastAsia="Times New Roman" w:hAnsi="Times New Roman" w:cs="Times New Roman"/>
          <w:color w:val="000000"/>
          <w:sz w:val="28"/>
          <w:szCs w:val="28"/>
          <w:lang w:eastAsia="ru-RU"/>
        </w:rPr>
        <w:t xml:space="preserve"> </w:t>
      </w:r>
      <w:r w:rsidRPr="009F56FA">
        <w:rPr>
          <w:rFonts w:ascii="Times New Roman" w:eastAsia="Calibri" w:hAnsi="Times New Roman" w:cs="Times New Roman"/>
          <w:sz w:val="28"/>
          <w:szCs w:val="28"/>
        </w:rPr>
        <w:t xml:space="preserve">  </w:t>
      </w:r>
      <w:bookmarkEnd w:id="6"/>
      <w:bookmarkEnd w:id="10"/>
    </w:p>
    <w:p w:rsidR="00AF36D3" w:rsidRPr="009F56FA" w:rsidRDefault="00AF36D3" w:rsidP="00AF36D3">
      <w:pPr>
        <w:spacing w:after="0" w:line="240" w:lineRule="auto"/>
        <w:ind w:firstLine="709"/>
        <w:contextualSpacing/>
        <w:jc w:val="both"/>
        <w:rPr>
          <w:rFonts w:ascii="Times New Roman" w:eastAsia="Times New Roman" w:hAnsi="Times New Roman" w:cs="Times New Roman"/>
          <w:bCs/>
          <w:color w:val="000000"/>
          <w:sz w:val="28"/>
          <w:szCs w:val="28"/>
          <w:lang w:eastAsia="ru-RU"/>
        </w:rPr>
      </w:pPr>
      <w:bookmarkStart w:id="11" w:name="_Hlk201466477"/>
      <w:r w:rsidRPr="009F56FA">
        <w:rPr>
          <w:rFonts w:ascii="Times New Roman" w:eastAsia="Times New Roman" w:hAnsi="Times New Roman" w:cs="Times New Roman"/>
          <w:bCs/>
          <w:color w:val="000000"/>
          <w:sz w:val="28"/>
          <w:szCs w:val="28"/>
          <w:lang w:eastAsia="ru-RU"/>
        </w:rPr>
        <w:t xml:space="preserve">Қол қойған: ____________________ __________________ ________ </w:t>
      </w:r>
    </w:p>
    <w:p w:rsidR="00AF36D3" w:rsidRPr="009F56FA" w:rsidRDefault="00AF36D3" w:rsidP="00AF36D3">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9F56FA">
        <w:rPr>
          <w:rFonts w:ascii="Times New Roman" w:eastAsia="Times New Roman" w:hAnsi="Times New Roman" w:cs="Times New Roman"/>
          <w:bCs/>
          <w:color w:val="000000"/>
          <w:sz w:val="28"/>
          <w:szCs w:val="28"/>
          <w:lang w:eastAsia="ru-RU"/>
        </w:rPr>
        <w:t>(</w:t>
      </w:r>
      <w:proofErr w:type="gramStart"/>
      <w:r w:rsidRPr="009F56FA">
        <w:rPr>
          <w:rFonts w:ascii="Times New Roman" w:eastAsia="Times New Roman" w:hAnsi="Times New Roman" w:cs="Times New Roman"/>
          <w:bCs/>
          <w:color w:val="000000"/>
          <w:sz w:val="28"/>
          <w:szCs w:val="28"/>
          <w:lang w:val="kk-KZ" w:eastAsia="ru-RU"/>
        </w:rPr>
        <w:t>тегі</w:t>
      </w:r>
      <w:proofErr w:type="gramEnd"/>
      <w:r w:rsidRPr="009F56FA">
        <w:rPr>
          <w:rFonts w:ascii="Times New Roman" w:eastAsia="Times New Roman" w:hAnsi="Times New Roman" w:cs="Times New Roman"/>
          <w:bCs/>
          <w:color w:val="000000"/>
          <w:sz w:val="28"/>
          <w:szCs w:val="28"/>
          <w:lang w:val="kk-KZ" w:eastAsia="ru-RU"/>
        </w:rPr>
        <w:t>, аты, әкесінің аты (егер ол жеке басын куәландыратын құжатта көрсетілсе))</w:t>
      </w:r>
      <w:r w:rsidRPr="009F56FA">
        <w:rPr>
          <w:rFonts w:ascii="Times New Roman" w:eastAsia="Times New Roman" w:hAnsi="Times New Roman" w:cs="Times New Roman"/>
          <w:bCs/>
          <w:color w:val="000000"/>
          <w:sz w:val="28"/>
          <w:szCs w:val="28"/>
          <w:lang w:eastAsia="ru-RU"/>
        </w:rPr>
        <w:t xml:space="preserve"> (</w:t>
      </w:r>
      <w:proofErr w:type="gramStart"/>
      <w:r w:rsidRPr="009F56FA">
        <w:rPr>
          <w:rFonts w:ascii="Times New Roman" w:eastAsia="Times New Roman" w:hAnsi="Times New Roman" w:cs="Times New Roman"/>
          <w:bCs/>
          <w:color w:val="000000"/>
          <w:sz w:val="28"/>
          <w:szCs w:val="28"/>
          <w:lang w:eastAsia="ru-RU"/>
        </w:rPr>
        <w:t>лауазымы</w:t>
      </w:r>
      <w:proofErr w:type="gramEnd"/>
      <w:r w:rsidRPr="009F56FA">
        <w:rPr>
          <w:rFonts w:ascii="Times New Roman" w:eastAsia="Times New Roman" w:hAnsi="Times New Roman" w:cs="Times New Roman"/>
          <w:bCs/>
          <w:color w:val="000000"/>
          <w:sz w:val="28"/>
          <w:szCs w:val="28"/>
          <w:lang w:eastAsia="ru-RU"/>
        </w:rPr>
        <w:t>) (</w:t>
      </w:r>
      <w:proofErr w:type="gramStart"/>
      <w:r w:rsidRPr="009F56FA">
        <w:rPr>
          <w:rFonts w:ascii="Times New Roman" w:eastAsia="Times New Roman" w:hAnsi="Times New Roman" w:cs="Times New Roman"/>
          <w:bCs/>
          <w:color w:val="000000"/>
          <w:sz w:val="28"/>
          <w:szCs w:val="28"/>
          <w:lang w:val="kk-KZ" w:eastAsia="ru-RU"/>
        </w:rPr>
        <w:t>қолы</w:t>
      </w:r>
      <w:proofErr w:type="gramEnd"/>
      <w:r w:rsidRPr="009F56FA">
        <w:rPr>
          <w:rFonts w:ascii="Times New Roman" w:eastAsia="Times New Roman" w:hAnsi="Times New Roman" w:cs="Times New Roman"/>
          <w:bCs/>
          <w:color w:val="000000"/>
          <w:sz w:val="28"/>
          <w:szCs w:val="28"/>
          <w:lang w:eastAsia="ru-RU"/>
        </w:rPr>
        <w:t>)</w:t>
      </w:r>
    </w:p>
    <w:p w:rsidR="00AF36D3" w:rsidRPr="009F56FA" w:rsidRDefault="00AF36D3" w:rsidP="00AF36D3">
      <w:pPr>
        <w:spacing w:after="0" w:line="240" w:lineRule="auto"/>
        <w:ind w:firstLine="709"/>
        <w:contextualSpacing/>
        <w:jc w:val="both"/>
        <w:rPr>
          <w:rFonts w:ascii="Times New Roman" w:eastAsia="Times New Roman" w:hAnsi="Times New Roman" w:cs="Times New Roman"/>
          <w:bCs/>
          <w:color w:val="000000"/>
          <w:sz w:val="28"/>
          <w:szCs w:val="28"/>
          <w:lang w:eastAsia="ru-RU"/>
        </w:rPr>
      </w:pPr>
    </w:p>
    <w:p w:rsidR="006451A7" w:rsidRPr="009F56FA" w:rsidRDefault="00411A48" w:rsidP="006451A7">
      <w:pPr>
        <w:spacing w:after="0" w:line="240" w:lineRule="auto"/>
        <w:ind w:firstLine="851"/>
        <w:contextualSpacing/>
        <w:jc w:val="both"/>
        <w:rPr>
          <w:rFonts w:ascii="Times New Roman" w:hAnsi="Times New Roman" w:cs="Times New Roman"/>
          <w:sz w:val="28"/>
          <w:szCs w:val="28"/>
        </w:rPr>
      </w:pPr>
      <w:bookmarkStart w:id="12" w:name="_Hlk201467539"/>
      <w:bookmarkEnd w:id="11"/>
      <w:r w:rsidRPr="009F56FA">
        <w:rPr>
          <w:rFonts w:ascii="Times New Roman" w:hAnsi="Times New Roman" w:cs="Times New Roman"/>
          <w:sz w:val="28"/>
          <w:szCs w:val="28"/>
        </w:rPr>
        <w:t>Ескерт</w:t>
      </w:r>
      <w:r w:rsidRPr="009F56FA">
        <w:rPr>
          <w:rFonts w:ascii="Times New Roman" w:hAnsi="Times New Roman" w:cs="Times New Roman"/>
          <w:sz w:val="28"/>
          <w:szCs w:val="28"/>
          <w:lang w:val="kk-KZ"/>
        </w:rPr>
        <w:t>пе</w:t>
      </w:r>
      <w:r w:rsidRPr="009F56FA">
        <w:rPr>
          <w:rFonts w:ascii="Times New Roman" w:hAnsi="Times New Roman" w:cs="Times New Roman"/>
          <w:sz w:val="28"/>
          <w:szCs w:val="28"/>
        </w:rPr>
        <w:t>:</w:t>
      </w:r>
    </w:p>
    <w:p w:rsidR="006451A7" w:rsidRPr="009F56FA" w:rsidRDefault="00411A48" w:rsidP="006451A7">
      <w:pPr>
        <w:spacing w:after="0" w:line="240" w:lineRule="auto"/>
        <w:ind w:firstLine="851"/>
        <w:contextualSpacing/>
        <w:jc w:val="both"/>
        <w:rPr>
          <w:rFonts w:ascii="Times New Roman" w:hAnsi="Times New Roman" w:cs="Times New Roman"/>
          <w:sz w:val="28"/>
          <w:szCs w:val="28"/>
        </w:rPr>
      </w:pPr>
      <w:r w:rsidRPr="009F56FA">
        <w:rPr>
          <w:rFonts w:ascii="Times New Roman" w:hAnsi="Times New Roman" w:cs="Times New Roman"/>
          <w:sz w:val="28"/>
          <w:szCs w:val="28"/>
        </w:rPr>
        <w:t xml:space="preserve">3-бағанда салық төлеуші деректер </w:t>
      </w:r>
      <w:r w:rsidR="008A5B86" w:rsidRPr="009F56FA">
        <w:rPr>
          <w:rFonts w:ascii="Times New Roman" w:eastAsia="SimSun" w:hAnsi="Times New Roman" w:cs="Times New Roman"/>
          <w:sz w:val="28"/>
          <w:szCs w:val="28"/>
          <w:lang w:val="ru-RU"/>
        </w:rPr>
        <w:t>сөресінің</w:t>
      </w:r>
      <w:r w:rsidRPr="009F56FA">
        <w:rPr>
          <w:rFonts w:ascii="Times New Roman" w:hAnsi="Times New Roman" w:cs="Times New Roman"/>
          <w:sz w:val="28"/>
          <w:szCs w:val="28"/>
        </w:rPr>
        <w:t xml:space="preserve"> функционалдары мен параметрлерінің болуы туралы белгі қояды.</w:t>
      </w:r>
    </w:p>
    <w:p w:rsidR="006475ED" w:rsidRPr="009F56FA" w:rsidRDefault="00411A48" w:rsidP="006451A7">
      <w:pPr>
        <w:spacing w:after="0" w:line="240" w:lineRule="auto"/>
        <w:ind w:firstLine="851"/>
        <w:contextualSpacing/>
        <w:jc w:val="both"/>
        <w:rPr>
          <w:rFonts w:ascii="Times New Roman" w:hAnsi="Times New Roman" w:cs="Times New Roman"/>
          <w:sz w:val="28"/>
          <w:szCs w:val="28"/>
          <w:lang w:val="kk-KZ"/>
        </w:rPr>
      </w:pPr>
      <w:r w:rsidRPr="009F56FA">
        <w:rPr>
          <w:rFonts w:ascii="Times New Roman" w:hAnsi="Times New Roman" w:cs="Times New Roman"/>
          <w:sz w:val="28"/>
          <w:szCs w:val="28"/>
        </w:rPr>
        <w:t>4-бағанд</w:t>
      </w:r>
      <w:r w:rsidR="00A76066" w:rsidRPr="009F56FA">
        <w:rPr>
          <w:rFonts w:ascii="Times New Roman" w:hAnsi="Times New Roman" w:cs="Times New Roman"/>
          <w:sz w:val="28"/>
          <w:szCs w:val="28"/>
          <w:lang w:val="kk-KZ"/>
        </w:rPr>
        <w:t>а</w:t>
      </w:r>
      <w:r w:rsidRPr="009F56FA">
        <w:rPr>
          <w:rFonts w:ascii="Times New Roman" w:hAnsi="Times New Roman" w:cs="Times New Roman"/>
          <w:sz w:val="28"/>
          <w:szCs w:val="28"/>
        </w:rPr>
        <w:t xml:space="preserve"> салық төлеуші қажет болған жағдайда қосымша ақпаратты көрсете отырып толтырады</w:t>
      </w:r>
      <w:r w:rsidRPr="009F56FA">
        <w:rPr>
          <w:rFonts w:ascii="Times New Roman" w:hAnsi="Times New Roman" w:cs="Times New Roman"/>
          <w:sz w:val="28"/>
          <w:szCs w:val="28"/>
          <w:lang w:val="kk-KZ"/>
        </w:rPr>
        <w:t>.</w:t>
      </w:r>
    </w:p>
    <w:p w:rsidR="006475ED" w:rsidRPr="009F56FA" w:rsidRDefault="006475ED" w:rsidP="001759F7">
      <w:pPr>
        <w:jc w:val="both"/>
        <w:rPr>
          <w:rFonts w:ascii="Times New Roman" w:hAnsi="Times New Roman" w:cs="Times New Roman"/>
          <w:sz w:val="24"/>
          <w:szCs w:val="24"/>
          <w:lang w:val="kk-KZ"/>
        </w:rPr>
      </w:pPr>
      <w:r w:rsidRPr="009F56FA">
        <w:rPr>
          <w:rFonts w:ascii="Times New Roman" w:hAnsi="Times New Roman" w:cs="Times New Roman"/>
          <w:sz w:val="24"/>
          <w:szCs w:val="24"/>
          <w:lang w:val="kk-KZ"/>
        </w:rPr>
        <w:br w:type="page"/>
      </w:r>
    </w:p>
    <w:p w:rsidR="00AF36D3" w:rsidRPr="009F56FA" w:rsidRDefault="00AF36D3" w:rsidP="00605A51">
      <w:pPr>
        <w:spacing w:after="0" w:line="240" w:lineRule="auto"/>
        <w:ind w:left="8931"/>
        <w:contextualSpacing/>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Деңгейлес мониторингке қатысу</w:t>
      </w:r>
    </w:p>
    <w:p w:rsidR="00AF36D3" w:rsidRPr="009F56FA" w:rsidRDefault="00AF36D3" w:rsidP="00605A51">
      <w:pPr>
        <w:spacing w:after="0" w:line="240" w:lineRule="auto"/>
        <w:ind w:left="8931"/>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туралы өтініш беру және оны қарау</w:t>
      </w:r>
      <w:r w:rsidR="00940B9C" w:rsidRPr="009F56FA">
        <w:rPr>
          <w:rFonts w:ascii="Times New Roman" w:eastAsia="Calibri" w:hAnsi="Times New Roman" w:cs="Times New Roman"/>
          <w:bCs/>
          <w:sz w:val="28"/>
          <w:szCs w:val="28"/>
          <w:lang w:val="kk-KZ"/>
        </w:rPr>
        <w:t xml:space="preserve"> </w:t>
      </w:r>
      <w:r w:rsidRPr="009F56FA">
        <w:rPr>
          <w:rFonts w:ascii="Times New Roman" w:eastAsia="Calibri" w:hAnsi="Times New Roman" w:cs="Times New Roman"/>
          <w:bCs/>
          <w:sz w:val="28"/>
          <w:szCs w:val="28"/>
          <w:lang w:val="kk-KZ"/>
        </w:rPr>
        <w:t>қағидаларына</w:t>
      </w:r>
    </w:p>
    <w:p w:rsidR="00AF36D3" w:rsidRPr="009F56FA" w:rsidRDefault="00AF36D3" w:rsidP="00605A51">
      <w:pPr>
        <w:spacing w:after="0" w:line="240" w:lineRule="auto"/>
        <w:ind w:left="8931"/>
        <w:jc w:val="center"/>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5</w:t>
      </w:r>
      <w:r w:rsidRPr="009F56FA">
        <w:rPr>
          <w:rFonts w:ascii="Times New Roman" w:hAnsi="Times New Roman" w:cs="Times New Roman"/>
          <w:sz w:val="28"/>
          <w:szCs w:val="28"/>
          <w:lang w:val="kk-KZ"/>
        </w:rPr>
        <w:t>-</w:t>
      </w:r>
      <w:r w:rsidRPr="009F56FA">
        <w:rPr>
          <w:rFonts w:ascii="Times New Roman" w:eastAsia="Calibri" w:hAnsi="Times New Roman" w:cs="Times New Roman"/>
          <w:bCs/>
          <w:sz w:val="28"/>
          <w:szCs w:val="28"/>
          <w:lang w:val="kk-KZ"/>
        </w:rPr>
        <w:t>қосымша</w:t>
      </w:r>
    </w:p>
    <w:p w:rsidR="00AF36D3" w:rsidRPr="009F56FA" w:rsidRDefault="00AF36D3" w:rsidP="00AF36D3">
      <w:pPr>
        <w:spacing w:after="0" w:line="240" w:lineRule="auto"/>
        <w:ind w:left="9639"/>
        <w:jc w:val="center"/>
        <w:rPr>
          <w:rFonts w:ascii="Times New Roman" w:eastAsia="Calibri" w:hAnsi="Times New Roman" w:cs="Times New Roman"/>
          <w:bCs/>
          <w:sz w:val="28"/>
          <w:szCs w:val="28"/>
          <w:lang w:val="kk-KZ"/>
        </w:rPr>
      </w:pPr>
    </w:p>
    <w:p w:rsidR="00AF36D3" w:rsidRPr="009F56FA" w:rsidRDefault="00AF36D3" w:rsidP="00AF36D3">
      <w:pPr>
        <w:spacing w:after="0" w:line="240" w:lineRule="auto"/>
        <w:ind w:left="9639"/>
        <w:jc w:val="right"/>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lang w:val="kk-KZ"/>
        </w:rPr>
        <w:t>Нысан</w:t>
      </w:r>
    </w:p>
    <w:bookmarkEnd w:id="12"/>
    <w:p w:rsidR="00AF36D3" w:rsidRPr="009F56FA" w:rsidRDefault="00AF36D3" w:rsidP="00AF36D3">
      <w:pPr>
        <w:spacing w:after="0" w:line="240" w:lineRule="auto"/>
        <w:ind w:firstLine="10490"/>
        <w:contextualSpacing/>
        <w:jc w:val="right"/>
        <w:rPr>
          <w:rFonts w:ascii="Times New Roman" w:eastAsia="Times New Roman" w:hAnsi="Times New Roman" w:cs="Times New Roman"/>
          <w:color w:val="000000"/>
          <w:sz w:val="28"/>
          <w:szCs w:val="28"/>
          <w:lang w:val="kk-KZ" w:eastAsia="ru-RU"/>
        </w:rPr>
      </w:pPr>
    </w:p>
    <w:p w:rsidR="00AF36D3" w:rsidRPr="009F56FA" w:rsidRDefault="00AF36D3" w:rsidP="00AF36D3">
      <w:pPr>
        <w:spacing w:after="0" w:line="240" w:lineRule="auto"/>
        <w:ind w:firstLine="10490"/>
        <w:contextualSpacing/>
        <w:jc w:val="right"/>
        <w:rPr>
          <w:rFonts w:ascii="Times New Roman" w:eastAsia="Times New Roman" w:hAnsi="Times New Roman" w:cs="Times New Roman"/>
          <w:sz w:val="28"/>
          <w:szCs w:val="28"/>
          <w:lang w:val="kk-KZ" w:eastAsia="ru-RU"/>
        </w:rPr>
      </w:pPr>
    </w:p>
    <w:p w:rsidR="00AF36D3" w:rsidRPr="009F56FA" w:rsidRDefault="00AF36D3" w:rsidP="00AF36D3">
      <w:pPr>
        <w:spacing w:after="0" w:line="240" w:lineRule="auto"/>
        <w:jc w:val="center"/>
        <w:rPr>
          <w:rFonts w:ascii="Times New Roman" w:eastAsia="Times New Roman" w:hAnsi="Times New Roman" w:cs="Times New Roman"/>
          <w:b/>
          <w:sz w:val="28"/>
          <w:szCs w:val="28"/>
          <w:lang w:val="kk-KZ"/>
        </w:rPr>
      </w:pPr>
      <w:r w:rsidRPr="009F56FA">
        <w:rPr>
          <w:rFonts w:ascii="Times New Roman" w:eastAsia="Times New Roman" w:hAnsi="Times New Roman" w:cs="Times New Roman"/>
          <w:b/>
          <w:sz w:val="28"/>
          <w:szCs w:val="28"/>
          <w:lang w:val="kk-KZ"/>
        </w:rPr>
        <w:t>Салықтар мен төлемдер бойынша салық есептілігінің көрсеткіштерін және олардың салықтық, бухгалтерлік тіркелімдерінің және салық салу объектілерін және (немесе) салық салумен байланысты объектілерді анықтауға негіз болатын басқа да құжаттардың көрсеткіштерімен өзара байланысын ашу сипаттамасы</w:t>
      </w:r>
    </w:p>
    <w:p w:rsidR="00AF36D3" w:rsidRPr="009F56FA" w:rsidRDefault="00AF36D3" w:rsidP="00AF36D3">
      <w:pPr>
        <w:spacing w:after="0" w:line="240" w:lineRule="auto"/>
        <w:jc w:val="center"/>
        <w:rPr>
          <w:rFonts w:ascii="Times New Roman" w:eastAsia="Times New Roman" w:hAnsi="Times New Roman" w:cs="Times New Roman"/>
          <w:b/>
          <w:sz w:val="28"/>
          <w:szCs w:val="28"/>
          <w:lang w:val="kk-KZ"/>
        </w:rPr>
      </w:pPr>
    </w:p>
    <w:p w:rsidR="00AF36D3" w:rsidRPr="009F56FA" w:rsidRDefault="00AF36D3" w:rsidP="00AF36D3">
      <w:pPr>
        <w:spacing w:after="0" w:line="240" w:lineRule="auto"/>
        <w:jc w:val="center"/>
        <w:rPr>
          <w:rFonts w:ascii="Times New Roman" w:eastAsia="Calibri" w:hAnsi="Times New Roman" w:cs="Times New Roman"/>
          <w:b/>
          <w:bCs/>
          <w:color w:val="000000"/>
          <w:sz w:val="28"/>
          <w:szCs w:val="28"/>
          <w:lang w:val="kk-KZ"/>
        </w:rPr>
      </w:pPr>
      <w:r w:rsidRPr="009F56FA">
        <w:rPr>
          <w:rFonts w:ascii="Times New Roman" w:eastAsia="Calibri" w:hAnsi="Times New Roman" w:cs="Times New Roman"/>
          <w:b/>
          <w:bCs/>
          <w:color w:val="000000"/>
          <w:sz w:val="28"/>
          <w:szCs w:val="28"/>
          <w:lang w:val="kk-KZ"/>
        </w:rPr>
        <w:t>Салықтық тіркелімдердің көрсеткіштерін ашу сипаттамасы</w:t>
      </w:r>
    </w:p>
    <w:p w:rsidR="00AF36D3" w:rsidRPr="009F56FA" w:rsidRDefault="00AF36D3" w:rsidP="00AF36D3">
      <w:pPr>
        <w:spacing w:after="0" w:line="240" w:lineRule="auto"/>
        <w:jc w:val="center"/>
        <w:rPr>
          <w:rFonts w:ascii="Times New Roman" w:eastAsia="Calibri" w:hAnsi="Times New Roman" w:cs="Times New Roman"/>
          <w:b/>
          <w:bCs/>
          <w:color w:val="000000"/>
          <w:sz w:val="28"/>
          <w:szCs w:val="28"/>
          <w:lang w:val="kk-KZ"/>
        </w:rPr>
      </w:pPr>
    </w:p>
    <w:tbl>
      <w:tblPr>
        <w:tblW w:w="13438" w:type="dxa"/>
        <w:tblInd w:w="-5" w:type="dxa"/>
        <w:tblLook w:val="04A0" w:firstRow="1" w:lastRow="0" w:firstColumn="1" w:lastColumn="0" w:noHBand="0" w:noVBand="1"/>
      </w:tblPr>
      <w:tblGrid>
        <w:gridCol w:w="780"/>
        <w:gridCol w:w="2440"/>
        <w:gridCol w:w="2592"/>
        <w:gridCol w:w="3969"/>
        <w:gridCol w:w="3657"/>
      </w:tblGrid>
      <w:tr w:rsidR="00AF36D3" w:rsidRPr="009F56FA" w:rsidTr="00665B7A">
        <w:trPr>
          <w:trHeight w:val="375"/>
        </w:trPr>
        <w:tc>
          <w:tcPr>
            <w:tcW w:w="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36D3" w:rsidRPr="009F56FA" w:rsidRDefault="00AF36D3" w:rsidP="007654AF">
            <w:pPr>
              <w:spacing w:after="0" w:line="240" w:lineRule="auto"/>
              <w:rPr>
                <w:rFonts w:ascii="Times New Roman" w:eastAsia="Times New Roman" w:hAnsi="Times New Roman" w:cs="Times New Roman"/>
                <w:color w:val="000000"/>
                <w:sz w:val="28"/>
                <w:szCs w:val="28"/>
                <w:lang w:val="kk-KZ"/>
              </w:rPr>
            </w:pPr>
            <w:r w:rsidRPr="009F56FA">
              <w:rPr>
                <w:rFonts w:ascii="Times New Roman" w:eastAsia="Times New Roman" w:hAnsi="Times New Roman" w:cs="Times New Roman"/>
                <w:color w:val="000000"/>
                <w:sz w:val="28"/>
                <w:szCs w:val="28"/>
              </w:rPr>
              <w:t xml:space="preserve">№ </w:t>
            </w:r>
          </w:p>
        </w:tc>
        <w:tc>
          <w:tcPr>
            <w:tcW w:w="2440" w:type="dxa"/>
            <w:tcBorders>
              <w:top w:val="single" w:sz="4" w:space="0" w:color="auto"/>
              <w:left w:val="nil"/>
              <w:bottom w:val="single" w:sz="4" w:space="0" w:color="auto"/>
              <w:right w:val="single" w:sz="4"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lang w:val="kk-KZ"/>
              </w:rPr>
            </w:pPr>
            <w:r w:rsidRPr="009F56FA">
              <w:rPr>
                <w:rFonts w:ascii="Times New Roman" w:eastAsia="Times New Roman" w:hAnsi="Times New Roman" w:cs="Times New Roman"/>
                <w:color w:val="000000"/>
                <w:sz w:val="28"/>
                <w:szCs w:val="28"/>
              </w:rPr>
              <w:t>1</w:t>
            </w:r>
            <w:r w:rsidRPr="009F56FA">
              <w:rPr>
                <w:rFonts w:ascii="Times New Roman" w:eastAsia="Times New Roman" w:hAnsi="Times New Roman" w:cs="Times New Roman"/>
                <w:color w:val="000000"/>
                <w:sz w:val="28"/>
                <w:szCs w:val="28"/>
                <w:lang w:val="kk-KZ"/>
              </w:rPr>
              <w:t>-деңгей</w:t>
            </w:r>
          </w:p>
        </w:tc>
        <w:tc>
          <w:tcPr>
            <w:tcW w:w="10218" w:type="dxa"/>
            <w:gridSpan w:val="3"/>
            <w:tcBorders>
              <w:top w:val="single" w:sz="4" w:space="0" w:color="auto"/>
              <w:left w:val="nil"/>
              <w:bottom w:val="single" w:sz="4" w:space="0" w:color="auto"/>
              <w:right w:val="single" w:sz="4"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lang w:val="kk-KZ"/>
              </w:rPr>
              <w:t>2-деңгей</w:t>
            </w:r>
          </w:p>
        </w:tc>
      </w:tr>
      <w:tr w:rsidR="00AF36D3" w:rsidRPr="00BA5B54" w:rsidTr="00665B7A">
        <w:trPr>
          <w:trHeight w:val="582"/>
        </w:trPr>
        <w:tc>
          <w:tcPr>
            <w:tcW w:w="780" w:type="dxa"/>
            <w:vMerge/>
            <w:tcBorders>
              <w:top w:val="single" w:sz="4" w:space="0" w:color="auto"/>
              <w:left w:val="single" w:sz="4" w:space="0" w:color="auto"/>
              <w:bottom w:val="single" w:sz="4" w:space="0" w:color="auto"/>
              <w:right w:val="single" w:sz="4" w:space="0" w:color="auto"/>
            </w:tcBorders>
            <w:vAlign w:val="center"/>
            <w:hideMark/>
          </w:tcPr>
          <w:p w:rsidR="00AF36D3" w:rsidRPr="009F56FA" w:rsidRDefault="00AF36D3" w:rsidP="00A73D29">
            <w:pPr>
              <w:spacing w:after="0" w:line="240" w:lineRule="auto"/>
              <w:rPr>
                <w:rFonts w:ascii="Times New Roman" w:eastAsia="Times New Roman" w:hAnsi="Times New Roman" w:cs="Times New Roman"/>
                <w:color w:val="000000"/>
                <w:sz w:val="28"/>
                <w:szCs w:val="28"/>
              </w:rPr>
            </w:pPr>
          </w:p>
        </w:tc>
        <w:tc>
          <w:tcPr>
            <w:tcW w:w="2440" w:type="dxa"/>
            <w:vMerge w:val="restart"/>
            <w:tcBorders>
              <w:top w:val="nil"/>
              <w:left w:val="single" w:sz="4" w:space="0" w:color="auto"/>
              <w:bottom w:val="single" w:sz="4" w:space="0" w:color="auto"/>
              <w:right w:val="single" w:sz="4"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Салық есептілігінің жолында ашылуға жататын мәліметтер</w:t>
            </w:r>
          </w:p>
        </w:tc>
        <w:tc>
          <w:tcPr>
            <w:tcW w:w="2592" w:type="dxa"/>
            <w:vMerge w:val="restart"/>
            <w:tcBorders>
              <w:top w:val="nil"/>
              <w:left w:val="single" w:sz="4" w:space="0" w:color="auto"/>
              <w:bottom w:val="single" w:sz="4" w:space="0" w:color="auto"/>
              <w:right w:val="single" w:sz="4"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Салық төлеушінің салық есептілігінің жолын ашатын салықтық тіркелімінің атауы</w:t>
            </w:r>
          </w:p>
        </w:tc>
        <w:tc>
          <w:tcPr>
            <w:tcW w:w="3969" w:type="dxa"/>
            <w:vMerge w:val="restart"/>
            <w:tcBorders>
              <w:top w:val="nil"/>
              <w:left w:val="single" w:sz="4" w:space="0" w:color="auto"/>
              <w:bottom w:val="single" w:sz="4" w:space="0" w:color="auto"/>
              <w:right w:val="single" w:sz="4" w:space="0" w:color="auto"/>
            </w:tcBorders>
            <w:shd w:val="clear" w:color="auto" w:fill="auto"/>
            <w:vAlign w:val="center"/>
            <w:hideMark/>
          </w:tcPr>
          <w:p w:rsidR="00AF36D3" w:rsidRPr="009F56FA" w:rsidRDefault="007417EA" w:rsidP="00A73D29">
            <w:pPr>
              <w:spacing w:after="0" w:line="240" w:lineRule="auto"/>
              <w:jc w:val="center"/>
              <w:rPr>
                <w:rFonts w:ascii="Times New Roman" w:eastAsia="Times New Roman" w:hAnsi="Times New Roman" w:cs="Times New Roman"/>
                <w:color w:val="000000"/>
                <w:sz w:val="28"/>
                <w:szCs w:val="28"/>
                <w:lang w:val="kk-KZ"/>
              </w:rPr>
            </w:pPr>
            <w:r w:rsidRPr="009F56FA">
              <w:rPr>
                <w:rFonts w:ascii="Times New Roman" w:hAnsi="Times New Roman" w:cs="Times New Roman"/>
                <w:sz w:val="28"/>
                <w:szCs w:val="28"/>
                <w:lang w:val="kk-KZ"/>
              </w:rPr>
              <w:t>Ең төмеңгі</w:t>
            </w:r>
            <w:r w:rsidR="00AF36D3" w:rsidRPr="009F56FA">
              <w:rPr>
                <w:rFonts w:ascii="Times New Roman" w:eastAsia="Times New Roman" w:hAnsi="Times New Roman" w:cs="Times New Roman"/>
                <w:color w:val="000000"/>
                <w:sz w:val="28"/>
                <w:szCs w:val="28"/>
                <w:lang w:val="kk-KZ"/>
              </w:rPr>
              <w:t xml:space="preserve"> талаптарға сәйкес салық есептілігінің жолын ашатын салықтық тіркелім көрсеткіштерін ашу</w:t>
            </w:r>
          </w:p>
        </w:tc>
        <w:tc>
          <w:tcPr>
            <w:tcW w:w="3657" w:type="dxa"/>
            <w:vMerge w:val="restart"/>
            <w:tcBorders>
              <w:top w:val="nil"/>
              <w:left w:val="single" w:sz="4" w:space="0" w:color="auto"/>
              <w:bottom w:val="single" w:sz="4" w:space="0" w:color="auto"/>
              <w:right w:val="single" w:sz="4"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lang w:val="kk-KZ"/>
              </w:rPr>
            </w:pPr>
            <w:r w:rsidRPr="009F56FA">
              <w:rPr>
                <w:rFonts w:ascii="Times New Roman" w:eastAsia="Times New Roman" w:hAnsi="Times New Roman" w:cs="Times New Roman"/>
                <w:color w:val="000000"/>
                <w:sz w:val="28"/>
                <w:szCs w:val="28"/>
                <w:lang w:val="kk-KZ"/>
              </w:rPr>
              <w:t>Салық төлеушінің салық есептілігінің жолын ашатын салықтық тіркелімінің көрсеткіштерін ашу сипаттамасы</w:t>
            </w:r>
          </w:p>
        </w:tc>
      </w:tr>
      <w:tr w:rsidR="00AF36D3" w:rsidRPr="00BA5B54" w:rsidTr="00665B7A">
        <w:trPr>
          <w:trHeight w:val="800"/>
        </w:trPr>
        <w:tc>
          <w:tcPr>
            <w:tcW w:w="780" w:type="dxa"/>
            <w:vMerge/>
            <w:tcBorders>
              <w:top w:val="single" w:sz="4" w:space="0" w:color="auto"/>
              <w:left w:val="single" w:sz="4" w:space="0" w:color="auto"/>
              <w:bottom w:val="single" w:sz="4" w:space="0" w:color="auto"/>
              <w:right w:val="single" w:sz="4" w:space="0" w:color="auto"/>
            </w:tcBorders>
            <w:vAlign w:val="center"/>
            <w:hideMark/>
          </w:tcPr>
          <w:p w:rsidR="00AF36D3" w:rsidRPr="009F56FA" w:rsidRDefault="00AF36D3" w:rsidP="00A73D29">
            <w:pPr>
              <w:spacing w:after="0" w:line="240" w:lineRule="auto"/>
              <w:rPr>
                <w:rFonts w:ascii="Times New Roman" w:eastAsia="Times New Roman" w:hAnsi="Times New Roman" w:cs="Times New Roman"/>
                <w:color w:val="000000"/>
                <w:sz w:val="28"/>
                <w:szCs w:val="28"/>
                <w:lang w:val="kk-KZ"/>
              </w:rPr>
            </w:pPr>
          </w:p>
        </w:tc>
        <w:tc>
          <w:tcPr>
            <w:tcW w:w="2440" w:type="dxa"/>
            <w:vMerge/>
            <w:tcBorders>
              <w:top w:val="nil"/>
              <w:left w:val="single" w:sz="4" w:space="0" w:color="auto"/>
              <w:bottom w:val="single" w:sz="4" w:space="0" w:color="auto"/>
              <w:right w:val="single" w:sz="4" w:space="0" w:color="auto"/>
            </w:tcBorders>
            <w:vAlign w:val="center"/>
            <w:hideMark/>
          </w:tcPr>
          <w:p w:rsidR="00AF36D3" w:rsidRPr="009F56FA" w:rsidRDefault="00AF36D3" w:rsidP="00A73D29">
            <w:pPr>
              <w:spacing w:after="0" w:line="240" w:lineRule="auto"/>
              <w:rPr>
                <w:rFonts w:ascii="Times New Roman" w:eastAsia="Times New Roman" w:hAnsi="Times New Roman" w:cs="Times New Roman"/>
                <w:color w:val="000000"/>
                <w:sz w:val="28"/>
                <w:szCs w:val="28"/>
                <w:lang w:val="kk-KZ"/>
              </w:rPr>
            </w:pPr>
          </w:p>
        </w:tc>
        <w:tc>
          <w:tcPr>
            <w:tcW w:w="2592" w:type="dxa"/>
            <w:vMerge/>
            <w:tcBorders>
              <w:top w:val="nil"/>
              <w:left w:val="single" w:sz="4" w:space="0" w:color="auto"/>
              <w:bottom w:val="single" w:sz="4" w:space="0" w:color="auto"/>
              <w:right w:val="single" w:sz="4" w:space="0" w:color="auto"/>
            </w:tcBorders>
            <w:vAlign w:val="center"/>
            <w:hideMark/>
          </w:tcPr>
          <w:p w:rsidR="00AF36D3" w:rsidRPr="009F56FA" w:rsidRDefault="00AF36D3" w:rsidP="00A73D29">
            <w:pPr>
              <w:spacing w:after="0" w:line="240" w:lineRule="auto"/>
              <w:rPr>
                <w:rFonts w:ascii="Times New Roman" w:eastAsia="Times New Roman" w:hAnsi="Times New Roman" w:cs="Times New Roman"/>
                <w:color w:val="000000"/>
                <w:sz w:val="28"/>
                <w:szCs w:val="28"/>
                <w:lang w:val="kk-KZ"/>
              </w:rPr>
            </w:pPr>
          </w:p>
        </w:tc>
        <w:tc>
          <w:tcPr>
            <w:tcW w:w="3969" w:type="dxa"/>
            <w:vMerge/>
            <w:tcBorders>
              <w:top w:val="nil"/>
              <w:left w:val="single" w:sz="4" w:space="0" w:color="auto"/>
              <w:bottom w:val="single" w:sz="4" w:space="0" w:color="auto"/>
              <w:right w:val="single" w:sz="4" w:space="0" w:color="auto"/>
            </w:tcBorders>
            <w:vAlign w:val="center"/>
            <w:hideMark/>
          </w:tcPr>
          <w:p w:rsidR="00AF36D3" w:rsidRPr="009F56FA" w:rsidRDefault="00AF36D3" w:rsidP="00A73D29">
            <w:pPr>
              <w:spacing w:after="0" w:line="240" w:lineRule="auto"/>
              <w:rPr>
                <w:rFonts w:ascii="Times New Roman" w:eastAsia="Times New Roman" w:hAnsi="Times New Roman" w:cs="Times New Roman"/>
                <w:color w:val="000000"/>
                <w:sz w:val="28"/>
                <w:szCs w:val="28"/>
                <w:lang w:val="kk-KZ"/>
              </w:rPr>
            </w:pPr>
          </w:p>
        </w:tc>
        <w:tc>
          <w:tcPr>
            <w:tcW w:w="3657" w:type="dxa"/>
            <w:vMerge/>
            <w:tcBorders>
              <w:top w:val="nil"/>
              <w:left w:val="single" w:sz="4" w:space="0" w:color="auto"/>
              <w:bottom w:val="single" w:sz="4" w:space="0" w:color="auto"/>
              <w:right w:val="single" w:sz="4" w:space="0" w:color="auto"/>
            </w:tcBorders>
            <w:vAlign w:val="center"/>
            <w:hideMark/>
          </w:tcPr>
          <w:p w:rsidR="00AF36D3" w:rsidRPr="009F56FA" w:rsidRDefault="00AF36D3" w:rsidP="00A73D29">
            <w:pPr>
              <w:spacing w:after="0" w:line="240" w:lineRule="auto"/>
              <w:rPr>
                <w:rFonts w:ascii="Times New Roman" w:eastAsia="Times New Roman" w:hAnsi="Times New Roman" w:cs="Times New Roman"/>
                <w:color w:val="000000"/>
                <w:sz w:val="28"/>
                <w:szCs w:val="28"/>
                <w:lang w:val="kk-KZ"/>
              </w:rPr>
            </w:pPr>
          </w:p>
        </w:tc>
      </w:tr>
      <w:tr w:rsidR="00AF36D3" w:rsidRPr="009F56FA" w:rsidTr="00665B7A">
        <w:trPr>
          <w:trHeight w:val="37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1</w:t>
            </w:r>
          </w:p>
        </w:tc>
        <w:tc>
          <w:tcPr>
            <w:tcW w:w="2440" w:type="dxa"/>
            <w:tcBorders>
              <w:top w:val="nil"/>
              <w:left w:val="nil"/>
              <w:bottom w:val="single" w:sz="4" w:space="0" w:color="auto"/>
              <w:right w:val="single" w:sz="4"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2</w:t>
            </w:r>
          </w:p>
        </w:tc>
        <w:tc>
          <w:tcPr>
            <w:tcW w:w="2592" w:type="dxa"/>
            <w:tcBorders>
              <w:top w:val="nil"/>
              <w:left w:val="nil"/>
              <w:bottom w:val="single" w:sz="4" w:space="0" w:color="auto"/>
              <w:right w:val="single" w:sz="4"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3</w:t>
            </w:r>
          </w:p>
        </w:tc>
        <w:tc>
          <w:tcPr>
            <w:tcW w:w="3969" w:type="dxa"/>
            <w:tcBorders>
              <w:top w:val="nil"/>
              <w:left w:val="nil"/>
              <w:bottom w:val="single" w:sz="4" w:space="0" w:color="auto"/>
              <w:right w:val="single" w:sz="4"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4</w:t>
            </w:r>
          </w:p>
        </w:tc>
        <w:tc>
          <w:tcPr>
            <w:tcW w:w="3657" w:type="dxa"/>
            <w:tcBorders>
              <w:top w:val="nil"/>
              <w:left w:val="nil"/>
              <w:bottom w:val="single" w:sz="4" w:space="0" w:color="auto"/>
              <w:right w:val="single" w:sz="4"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5</w:t>
            </w:r>
          </w:p>
        </w:tc>
      </w:tr>
    </w:tbl>
    <w:p w:rsidR="00AF36D3" w:rsidRPr="009F56FA" w:rsidRDefault="00AF36D3" w:rsidP="00AF36D3">
      <w:pPr>
        <w:spacing w:after="0" w:line="240" w:lineRule="auto"/>
        <w:rPr>
          <w:rFonts w:ascii="Times New Roman" w:eastAsia="Calibri" w:hAnsi="Times New Roman" w:cs="Times New Roman"/>
          <w:sz w:val="28"/>
          <w:szCs w:val="28"/>
        </w:rPr>
      </w:pPr>
    </w:p>
    <w:p w:rsidR="00AF36D3" w:rsidRPr="009F56FA" w:rsidRDefault="00AF36D3" w:rsidP="00AF36D3">
      <w:pPr>
        <w:spacing w:after="0" w:line="240" w:lineRule="auto"/>
        <w:ind w:firstLine="709"/>
        <w:rPr>
          <w:rFonts w:ascii="Times New Roman" w:eastAsia="Calibri" w:hAnsi="Times New Roman" w:cs="Times New Roman"/>
          <w:bCs/>
          <w:color w:val="000000" w:themeColor="text1"/>
          <w:sz w:val="28"/>
          <w:szCs w:val="28"/>
        </w:rPr>
      </w:pPr>
      <w:bookmarkStart w:id="13" w:name="_Hlk201469330"/>
      <w:r w:rsidRPr="009F56FA">
        <w:rPr>
          <w:rFonts w:ascii="Times New Roman" w:eastAsia="Calibri" w:hAnsi="Times New Roman" w:cs="Times New Roman"/>
          <w:bCs/>
          <w:color w:val="000000" w:themeColor="text1"/>
          <w:sz w:val="28"/>
          <w:szCs w:val="28"/>
        </w:rPr>
        <w:t xml:space="preserve">Қол қойған: ____________________ </w:t>
      </w:r>
      <w:r w:rsidRPr="009F56FA">
        <w:rPr>
          <w:rFonts w:ascii="Times New Roman" w:eastAsia="Calibri" w:hAnsi="Times New Roman" w:cs="Times New Roman"/>
          <w:bCs/>
          <w:color w:val="000000" w:themeColor="text1"/>
          <w:sz w:val="28"/>
          <w:szCs w:val="28"/>
          <w:lang w:val="kk-KZ"/>
        </w:rPr>
        <w:t xml:space="preserve">                                          </w:t>
      </w:r>
      <w:r w:rsidRPr="009F56FA">
        <w:rPr>
          <w:rFonts w:ascii="Times New Roman" w:eastAsia="Calibri" w:hAnsi="Times New Roman" w:cs="Times New Roman"/>
          <w:bCs/>
          <w:color w:val="000000" w:themeColor="text1"/>
          <w:sz w:val="28"/>
          <w:szCs w:val="28"/>
        </w:rPr>
        <w:t xml:space="preserve">__________________ ________ </w:t>
      </w:r>
    </w:p>
    <w:p w:rsidR="00AF36D3" w:rsidRPr="009F56FA" w:rsidRDefault="00AF36D3" w:rsidP="00AF36D3">
      <w:pPr>
        <w:spacing w:after="0" w:line="240" w:lineRule="auto"/>
        <w:ind w:firstLine="709"/>
        <w:rPr>
          <w:rFonts w:ascii="Times New Roman" w:eastAsia="Calibri" w:hAnsi="Times New Roman" w:cs="Times New Roman"/>
          <w:bCs/>
          <w:color w:val="000000" w:themeColor="text1"/>
          <w:sz w:val="28"/>
          <w:szCs w:val="28"/>
        </w:rPr>
      </w:pPr>
      <w:r w:rsidRPr="009F56FA">
        <w:rPr>
          <w:rFonts w:ascii="Times New Roman" w:eastAsia="Calibri" w:hAnsi="Times New Roman" w:cs="Times New Roman"/>
          <w:bCs/>
          <w:color w:val="000000" w:themeColor="text1"/>
          <w:sz w:val="28"/>
          <w:szCs w:val="28"/>
        </w:rPr>
        <w:t>(</w:t>
      </w:r>
      <w:proofErr w:type="gramStart"/>
      <w:r w:rsidRPr="009F56FA">
        <w:rPr>
          <w:rFonts w:ascii="Times New Roman" w:eastAsia="Calibri" w:hAnsi="Times New Roman" w:cs="Times New Roman"/>
          <w:bCs/>
          <w:color w:val="000000" w:themeColor="text1"/>
          <w:sz w:val="28"/>
          <w:szCs w:val="28"/>
          <w:lang w:val="kk-KZ"/>
        </w:rPr>
        <w:t>тегі</w:t>
      </w:r>
      <w:proofErr w:type="gramEnd"/>
      <w:r w:rsidRPr="009F56FA">
        <w:rPr>
          <w:rFonts w:ascii="Times New Roman" w:eastAsia="Calibri" w:hAnsi="Times New Roman" w:cs="Times New Roman"/>
          <w:bCs/>
          <w:color w:val="000000" w:themeColor="text1"/>
          <w:sz w:val="28"/>
          <w:szCs w:val="28"/>
          <w:lang w:val="kk-KZ"/>
        </w:rPr>
        <w:t>, аты, әкесінің аты (</w:t>
      </w:r>
      <w:r w:rsidRPr="009F56FA">
        <w:rPr>
          <w:rFonts w:ascii="Times New Roman" w:eastAsia="Calibri" w:hAnsi="Times New Roman" w:cs="Times New Roman"/>
          <w:bCs/>
          <w:sz w:val="28"/>
          <w:szCs w:val="28"/>
          <w:lang w:val="kk-KZ"/>
        </w:rPr>
        <w:t>егер ол жеке басын куәландыратын құжатта көрсетілсе</w:t>
      </w:r>
      <w:r w:rsidRPr="009F56FA">
        <w:rPr>
          <w:rFonts w:ascii="Times New Roman" w:eastAsia="Calibri" w:hAnsi="Times New Roman" w:cs="Times New Roman"/>
          <w:bCs/>
          <w:color w:val="000000" w:themeColor="text1"/>
          <w:sz w:val="28"/>
          <w:szCs w:val="28"/>
          <w:lang w:val="kk-KZ"/>
        </w:rPr>
        <w:t xml:space="preserve">)) </w:t>
      </w:r>
      <w:r w:rsidRPr="009F56FA">
        <w:rPr>
          <w:rFonts w:ascii="Times New Roman" w:eastAsia="Calibri" w:hAnsi="Times New Roman" w:cs="Times New Roman"/>
          <w:bCs/>
          <w:color w:val="000000" w:themeColor="text1"/>
          <w:sz w:val="28"/>
          <w:szCs w:val="28"/>
        </w:rPr>
        <w:t xml:space="preserve"> (</w:t>
      </w:r>
      <w:proofErr w:type="gramStart"/>
      <w:r w:rsidRPr="009F56FA">
        <w:rPr>
          <w:rFonts w:ascii="Times New Roman" w:eastAsia="Calibri" w:hAnsi="Times New Roman" w:cs="Times New Roman"/>
          <w:bCs/>
          <w:color w:val="000000" w:themeColor="text1"/>
          <w:sz w:val="28"/>
          <w:szCs w:val="28"/>
        </w:rPr>
        <w:t>лауазымы</w:t>
      </w:r>
      <w:proofErr w:type="gramEnd"/>
      <w:r w:rsidRPr="009F56FA">
        <w:rPr>
          <w:rFonts w:ascii="Times New Roman" w:eastAsia="Calibri" w:hAnsi="Times New Roman" w:cs="Times New Roman"/>
          <w:bCs/>
          <w:color w:val="000000" w:themeColor="text1"/>
          <w:sz w:val="28"/>
          <w:szCs w:val="28"/>
        </w:rPr>
        <w:t>) (</w:t>
      </w:r>
      <w:proofErr w:type="gramStart"/>
      <w:r w:rsidRPr="009F56FA">
        <w:rPr>
          <w:rFonts w:ascii="Times New Roman" w:eastAsia="Calibri" w:hAnsi="Times New Roman" w:cs="Times New Roman"/>
          <w:bCs/>
          <w:color w:val="000000" w:themeColor="text1"/>
          <w:sz w:val="28"/>
          <w:szCs w:val="28"/>
          <w:lang w:val="kk-KZ"/>
        </w:rPr>
        <w:t>қолы</w:t>
      </w:r>
      <w:proofErr w:type="gramEnd"/>
      <w:r w:rsidRPr="009F56FA">
        <w:rPr>
          <w:rFonts w:ascii="Times New Roman" w:eastAsia="Calibri" w:hAnsi="Times New Roman" w:cs="Times New Roman"/>
          <w:bCs/>
          <w:color w:val="000000" w:themeColor="text1"/>
          <w:sz w:val="28"/>
          <w:szCs w:val="28"/>
        </w:rPr>
        <w:t>)</w:t>
      </w:r>
    </w:p>
    <w:p w:rsidR="00AF36D3" w:rsidRPr="009F56FA" w:rsidRDefault="00AF36D3" w:rsidP="00AF36D3">
      <w:pPr>
        <w:spacing w:after="0" w:line="240" w:lineRule="auto"/>
        <w:ind w:firstLine="709"/>
        <w:rPr>
          <w:rFonts w:ascii="Times New Roman" w:eastAsia="Calibri" w:hAnsi="Times New Roman" w:cs="Times New Roman"/>
          <w:color w:val="000000" w:themeColor="text1"/>
          <w:sz w:val="28"/>
          <w:szCs w:val="28"/>
        </w:rPr>
      </w:pPr>
    </w:p>
    <w:p w:rsidR="000A5657" w:rsidRPr="009F56FA" w:rsidRDefault="000A5657" w:rsidP="000A5657">
      <w:pPr>
        <w:spacing w:after="0" w:line="240" w:lineRule="auto"/>
        <w:ind w:firstLine="709"/>
        <w:rPr>
          <w:rFonts w:ascii="Times New Roman" w:eastAsia="Times New Roman" w:hAnsi="Times New Roman" w:cs="Times New Roman"/>
          <w:sz w:val="28"/>
          <w:szCs w:val="28"/>
          <w:lang w:eastAsia="ru-RU"/>
        </w:rPr>
      </w:pPr>
      <w:r w:rsidRPr="009F56FA">
        <w:rPr>
          <w:rFonts w:ascii="Times New Roman" w:eastAsia="Times New Roman" w:hAnsi="Times New Roman" w:cs="Times New Roman"/>
          <w:sz w:val="28"/>
          <w:szCs w:val="28"/>
          <w:lang w:val="kk-KZ" w:eastAsia="ru-RU"/>
        </w:rPr>
        <w:t>Ескертпе</w:t>
      </w:r>
      <w:r w:rsidRPr="009F56FA">
        <w:rPr>
          <w:rFonts w:ascii="Times New Roman" w:eastAsia="Times New Roman" w:hAnsi="Times New Roman" w:cs="Times New Roman"/>
          <w:sz w:val="28"/>
          <w:szCs w:val="28"/>
          <w:lang w:eastAsia="ru-RU"/>
        </w:rPr>
        <w:t>:</w:t>
      </w:r>
      <w:r w:rsidRPr="009F56FA">
        <w:rPr>
          <w:rFonts w:ascii="Times New Roman" w:eastAsia="Times New Roman" w:hAnsi="Times New Roman" w:cs="Times New Roman"/>
          <w:sz w:val="28"/>
          <w:szCs w:val="28"/>
          <w:lang w:eastAsia="ru-RU"/>
        </w:rPr>
        <w:tab/>
      </w:r>
    </w:p>
    <w:p w:rsidR="000A5657" w:rsidRPr="009F56FA" w:rsidRDefault="000A5657" w:rsidP="000A5657">
      <w:pPr>
        <w:spacing w:after="0" w:line="240" w:lineRule="auto"/>
        <w:ind w:firstLine="709"/>
        <w:jc w:val="both"/>
        <w:rPr>
          <w:rFonts w:ascii="Times New Roman" w:eastAsia="Calibri" w:hAnsi="Times New Roman" w:cs="Times New Roman"/>
          <w:sz w:val="28"/>
          <w:szCs w:val="28"/>
        </w:rPr>
      </w:pPr>
      <w:r w:rsidRPr="009F56FA">
        <w:rPr>
          <w:rFonts w:ascii="Times New Roman" w:eastAsia="Calibri" w:hAnsi="Times New Roman" w:cs="Times New Roman"/>
          <w:sz w:val="28"/>
          <w:szCs w:val="28"/>
          <w:lang w:val="kk-KZ"/>
        </w:rPr>
        <w:t xml:space="preserve">нысанның </w:t>
      </w:r>
      <w:r w:rsidRPr="009F56FA">
        <w:rPr>
          <w:rFonts w:ascii="Times New Roman" w:eastAsia="Calibri" w:hAnsi="Times New Roman" w:cs="Times New Roman"/>
          <w:sz w:val="28"/>
          <w:szCs w:val="28"/>
        </w:rPr>
        <w:t xml:space="preserve">«№» </w:t>
      </w:r>
      <w:r w:rsidRPr="009F56FA">
        <w:rPr>
          <w:rFonts w:ascii="Times New Roman" w:eastAsia="Calibri" w:hAnsi="Times New Roman" w:cs="Times New Roman"/>
          <w:sz w:val="28"/>
          <w:szCs w:val="28"/>
          <w:lang w:val="kk-KZ"/>
        </w:rPr>
        <w:t xml:space="preserve">деген </w:t>
      </w:r>
      <w:r w:rsidRPr="009F56FA">
        <w:rPr>
          <w:rFonts w:ascii="Times New Roman" w:eastAsia="Calibri" w:hAnsi="Times New Roman" w:cs="Times New Roman"/>
          <w:sz w:val="28"/>
          <w:szCs w:val="28"/>
        </w:rPr>
        <w:t>1</w:t>
      </w:r>
      <w:r w:rsidRPr="009F56FA">
        <w:rPr>
          <w:rFonts w:ascii="Times New Roman" w:eastAsia="Calibri" w:hAnsi="Times New Roman" w:cs="Times New Roman"/>
          <w:sz w:val="28"/>
          <w:szCs w:val="28"/>
          <w:lang w:val="kk-KZ"/>
        </w:rPr>
        <w:t>-бағанда</w:t>
      </w:r>
      <w:r w:rsidRPr="009F56FA">
        <w:rPr>
          <w:rFonts w:ascii="Times New Roman" w:eastAsia="Calibri" w:hAnsi="Times New Roman" w:cs="Times New Roman"/>
          <w:sz w:val="28"/>
          <w:szCs w:val="28"/>
        </w:rPr>
        <w:t xml:space="preserve"> реттік нөмірі көрсетіледі;</w:t>
      </w:r>
    </w:p>
    <w:p w:rsidR="000A5657" w:rsidRPr="009F56FA" w:rsidRDefault="000A5657" w:rsidP="000A5657">
      <w:pPr>
        <w:spacing w:after="0"/>
        <w:ind w:firstLine="709"/>
        <w:contextualSpacing/>
        <w:jc w:val="both"/>
        <w:rPr>
          <w:rFonts w:ascii="Times New Roman" w:hAnsi="Times New Roman" w:cs="Times New Roman"/>
          <w:sz w:val="28"/>
          <w:szCs w:val="28"/>
        </w:rPr>
      </w:pPr>
      <w:r w:rsidRPr="009F56FA">
        <w:rPr>
          <w:rFonts w:ascii="Times New Roman" w:hAnsi="Times New Roman" w:cs="Times New Roman"/>
          <w:sz w:val="28"/>
          <w:szCs w:val="28"/>
          <w:lang w:val="kk-KZ"/>
        </w:rPr>
        <w:t xml:space="preserve">нысанның </w:t>
      </w:r>
      <w:r w:rsidRPr="009F56FA">
        <w:rPr>
          <w:rFonts w:ascii="Times New Roman" w:hAnsi="Times New Roman" w:cs="Times New Roman"/>
          <w:sz w:val="28"/>
          <w:szCs w:val="28"/>
        </w:rPr>
        <w:t>«</w:t>
      </w:r>
      <w:r w:rsidRPr="009F56FA">
        <w:rPr>
          <w:rFonts w:ascii="Times New Roman" w:eastAsia="Times New Roman" w:hAnsi="Times New Roman" w:cs="Times New Roman"/>
          <w:color w:val="000000"/>
          <w:sz w:val="28"/>
          <w:szCs w:val="28"/>
        </w:rPr>
        <w:t>Салық есептілігі</w:t>
      </w:r>
      <w:r w:rsidRPr="009F56FA">
        <w:rPr>
          <w:rFonts w:ascii="Times New Roman" w:eastAsia="Times New Roman" w:hAnsi="Times New Roman" w:cs="Times New Roman"/>
          <w:color w:val="000000"/>
          <w:sz w:val="28"/>
          <w:szCs w:val="28"/>
          <w:lang w:val="kk-KZ"/>
        </w:rPr>
        <w:t>нің</w:t>
      </w:r>
      <w:r w:rsidRPr="009F56FA">
        <w:rPr>
          <w:rFonts w:ascii="Times New Roman" w:eastAsia="Times New Roman" w:hAnsi="Times New Roman" w:cs="Times New Roman"/>
          <w:color w:val="000000"/>
          <w:sz w:val="28"/>
          <w:szCs w:val="28"/>
        </w:rPr>
        <w:t xml:space="preserve"> жолында ашылуға жататын мәліметтер</w:t>
      </w:r>
      <w:r w:rsidRPr="009F56FA">
        <w:rPr>
          <w:rFonts w:ascii="Times New Roman" w:hAnsi="Times New Roman" w:cs="Times New Roman"/>
          <w:sz w:val="28"/>
          <w:szCs w:val="28"/>
        </w:rPr>
        <w:t xml:space="preserve">» </w:t>
      </w:r>
      <w:r w:rsidRPr="009F56FA">
        <w:rPr>
          <w:rFonts w:ascii="Times New Roman" w:eastAsia="Calibri" w:hAnsi="Times New Roman" w:cs="Times New Roman"/>
          <w:sz w:val="28"/>
          <w:szCs w:val="28"/>
          <w:lang w:val="kk-KZ"/>
        </w:rPr>
        <w:t>деген 2-бағанда</w:t>
      </w:r>
      <w:r w:rsidRPr="009F56FA">
        <w:rPr>
          <w:rFonts w:ascii="Times New Roman" w:eastAsia="Calibri" w:hAnsi="Times New Roman" w:cs="Times New Roman"/>
          <w:sz w:val="28"/>
          <w:szCs w:val="28"/>
        </w:rPr>
        <w:t xml:space="preserve"> </w:t>
      </w:r>
      <w:r w:rsidRPr="009F56FA">
        <w:rPr>
          <w:rFonts w:ascii="Times New Roman" w:hAnsi="Times New Roman" w:cs="Times New Roman"/>
          <w:sz w:val="28"/>
          <w:szCs w:val="28"/>
        </w:rPr>
        <w:t>салық есептілігі</w:t>
      </w:r>
      <w:r w:rsidRPr="009F56FA">
        <w:rPr>
          <w:rFonts w:ascii="Times New Roman" w:hAnsi="Times New Roman" w:cs="Times New Roman"/>
          <w:sz w:val="28"/>
          <w:szCs w:val="28"/>
          <w:lang w:val="kk-KZ"/>
        </w:rPr>
        <w:t>нің</w:t>
      </w:r>
      <w:r w:rsidRPr="009F56FA">
        <w:rPr>
          <w:rFonts w:ascii="Times New Roman" w:hAnsi="Times New Roman" w:cs="Times New Roman"/>
          <w:sz w:val="28"/>
          <w:szCs w:val="28"/>
        </w:rPr>
        <w:t xml:space="preserve"> жолын ашатын ақпарат көрсетіледі;</w:t>
      </w:r>
    </w:p>
    <w:p w:rsidR="000A5657" w:rsidRPr="009F56FA" w:rsidRDefault="000A5657" w:rsidP="000A5657">
      <w:pPr>
        <w:spacing w:after="0"/>
        <w:ind w:firstLine="709"/>
        <w:contextualSpacing/>
        <w:jc w:val="both"/>
        <w:rPr>
          <w:rFonts w:ascii="Times New Roman" w:hAnsi="Times New Roman" w:cs="Times New Roman"/>
          <w:sz w:val="28"/>
          <w:szCs w:val="28"/>
        </w:rPr>
      </w:pPr>
      <w:r w:rsidRPr="009F56FA">
        <w:rPr>
          <w:rFonts w:ascii="Times New Roman" w:hAnsi="Times New Roman" w:cs="Times New Roman"/>
          <w:sz w:val="28"/>
          <w:szCs w:val="28"/>
          <w:lang w:val="kk-KZ"/>
        </w:rPr>
        <w:t xml:space="preserve">нысанның </w:t>
      </w:r>
      <w:r w:rsidRPr="009F56FA">
        <w:rPr>
          <w:rFonts w:ascii="Times New Roman" w:hAnsi="Times New Roman" w:cs="Times New Roman"/>
          <w:sz w:val="28"/>
          <w:szCs w:val="28"/>
        </w:rPr>
        <w:t>«Салық төлеуші</w:t>
      </w:r>
      <w:r w:rsidRPr="009F56FA">
        <w:rPr>
          <w:rFonts w:ascii="Times New Roman" w:hAnsi="Times New Roman" w:cs="Times New Roman"/>
          <w:sz w:val="28"/>
          <w:szCs w:val="28"/>
          <w:lang w:val="kk-KZ"/>
        </w:rPr>
        <w:t xml:space="preserve">нің </w:t>
      </w:r>
      <w:r w:rsidRPr="009F56FA">
        <w:rPr>
          <w:rFonts w:ascii="Times New Roman" w:hAnsi="Times New Roman" w:cs="Times New Roman"/>
          <w:sz w:val="28"/>
          <w:szCs w:val="28"/>
        </w:rPr>
        <w:t>салық есептілігінің жолын ашатын салық</w:t>
      </w:r>
      <w:r w:rsidRPr="009F56FA">
        <w:rPr>
          <w:rFonts w:ascii="Times New Roman" w:hAnsi="Times New Roman" w:cs="Times New Roman"/>
          <w:sz w:val="28"/>
          <w:szCs w:val="28"/>
          <w:lang w:val="kk-KZ"/>
        </w:rPr>
        <w:t>тық</w:t>
      </w:r>
      <w:r w:rsidRPr="009F56FA">
        <w:rPr>
          <w:rFonts w:ascii="Times New Roman" w:hAnsi="Times New Roman" w:cs="Times New Roman"/>
          <w:sz w:val="28"/>
          <w:szCs w:val="28"/>
        </w:rPr>
        <w:t xml:space="preserve"> тіркелімінің атауы» </w:t>
      </w:r>
      <w:r w:rsidRPr="009F56FA">
        <w:rPr>
          <w:rFonts w:ascii="Times New Roman" w:eastAsia="Calibri" w:hAnsi="Times New Roman" w:cs="Times New Roman"/>
          <w:sz w:val="28"/>
          <w:szCs w:val="28"/>
          <w:lang w:val="kk-KZ"/>
        </w:rPr>
        <w:t>деген 3- бағанда</w:t>
      </w:r>
      <w:r w:rsidRPr="009F56FA">
        <w:rPr>
          <w:rFonts w:ascii="Times New Roman" w:eastAsia="Calibri" w:hAnsi="Times New Roman" w:cs="Times New Roman"/>
          <w:sz w:val="28"/>
          <w:szCs w:val="28"/>
        </w:rPr>
        <w:t xml:space="preserve"> </w:t>
      </w:r>
      <w:r w:rsidRPr="009F56FA">
        <w:rPr>
          <w:rFonts w:ascii="Times New Roman" w:hAnsi="Times New Roman" w:cs="Times New Roman"/>
          <w:sz w:val="28"/>
          <w:szCs w:val="28"/>
        </w:rPr>
        <w:t>салық төлеушінің есепке алу жүйесінде іске асырылған салық</w:t>
      </w:r>
      <w:r w:rsidRPr="009F56FA">
        <w:rPr>
          <w:rFonts w:ascii="Times New Roman" w:hAnsi="Times New Roman" w:cs="Times New Roman"/>
          <w:sz w:val="28"/>
          <w:szCs w:val="28"/>
          <w:lang w:val="kk-KZ"/>
        </w:rPr>
        <w:t>тық</w:t>
      </w:r>
      <w:r w:rsidRPr="009F56FA">
        <w:rPr>
          <w:rFonts w:ascii="Times New Roman" w:hAnsi="Times New Roman" w:cs="Times New Roman"/>
          <w:sz w:val="28"/>
          <w:szCs w:val="28"/>
        </w:rPr>
        <w:t xml:space="preserve"> тіркелімнің атауы толтырылады;</w:t>
      </w:r>
    </w:p>
    <w:p w:rsidR="000A5657" w:rsidRPr="009F56FA" w:rsidRDefault="000A5657" w:rsidP="000A5657">
      <w:pPr>
        <w:spacing w:after="0"/>
        <w:ind w:firstLine="709"/>
        <w:contextualSpacing/>
        <w:jc w:val="both"/>
        <w:rPr>
          <w:rFonts w:ascii="Times New Roman" w:hAnsi="Times New Roman" w:cs="Times New Roman"/>
          <w:color w:val="000000" w:themeColor="text1"/>
          <w:sz w:val="28"/>
          <w:szCs w:val="28"/>
        </w:rPr>
      </w:pPr>
      <w:r w:rsidRPr="009F56FA">
        <w:rPr>
          <w:rFonts w:ascii="Times New Roman" w:hAnsi="Times New Roman" w:cs="Times New Roman"/>
          <w:sz w:val="28"/>
          <w:szCs w:val="28"/>
          <w:lang w:val="kk-KZ"/>
        </w:rPr>
        <w:t xml:space="preserve">нысанның </w:t>
      </w:r>
      <w:r w:rsidRPr="009F56FA">
        <w:rPr>
          <w:rFonts w:ascii="Times New Roman" w:hAnsi="Times New Roman" w:cs="Times New Roman"/>
          <w:sz w:val="28"/>
          <w:szCs w:val="28"/>
        </w:rPr>
        <w:t>«</w:t>
      </w:r>
      <w:r w:rsidR="007417EA" w:rsidRPr="009F56FA">
        <w:rPr>
          <w:rFonts w:ascii="Times New Roman" w:hAnsi="Times New Roman" w:cs="Times New Roman"/>
          <w:sz w:val="28"/>
          <w:szCs w:val="28"/>
          <w:lang w:val="kk-KZ"/>
        </w:rPr>
        <w:t>Ең төмең</w:t>
      </w:r>
      <w:r w:rsidRPr="009F56FA">
        <w:rPr>
          <w:rFonts w:ascii="Times New Roman" w:hAnsi="Times New Roman" w:cs="Times New Roman"/>
          <w:sz w:val="28"/>
          <w:szCs w:val="28"/>
          <w:lang w:val="kk-KZ"/>
        </w:rPr>
        <w:t xml:space="preserve">гі </w:t>
      </w:r>
      <w:r w:rsidRPr="009F56FA">
        <w:rPr>
          <w:rFonts w:ascii="Times New Roman" w:hAnsi="Times New Roman" w:cs="Times New Roman"/>
          <w:sz w:val="28"/>
          <w:szCs w:val="28"/>
        </w:rPr>
        <w:t xml:space="preserve">талаптарға сәйкес салық есептілігінің жолын </w:t>
      </w:r>
      <w:r w:rsidRPr="009F56FA">
        <w:rPr>
          <w:rFonts w:ascii="Times New Roman" w:hAnsi="Times New Roman" w:cs="Times New Roman"/>
          <w:sz w:val="28"/>
          <w:szCs w:val="28"/>
          <w:lang w:val="kk-KZ"/>
        </w:rPr>
        <w:t>ашатын с</w:t>
      </w:r>
      <w:r w:rsidRPr="009F56FA">
        <w:rPr>
          <w:rFonts w:ascii="Times New Roman" w:hAnsi="Times New Roman" w:cs="Times New Roman"/>
          <w:sz w:val="28"/>
          <w:szCs w:val="28"/>
        </w:rPr>
        <w:t>алық</w:t>
      </w:r>
      <w:r w:rsidRPr="009F56FA">
        <w:rPr>
          <w:rFonts w:ascii="Times New Roman" w:hAnsi="Times New Roman" w:cs="Times New Roman"/>
          <w:sz w:val="28"/>
          <w:szCs w:val="28"/>
          <w:lang w:val="kk-KZ"/>
        </w:rPr>
        <w:t>тық</w:t>
      </w:r>
      <w:r w:rsidRPr="009F56FA">
        <w:rPr>
          <w:rFonts w:ascii="Times New Roman" w:hAnsi="Times New Roman" w:cs="Times New Roman"/>
          <w:sz w:val="28"/>
          <w:szCs w:val="28"/>
        </w:rPr>
        <w:t xml:space="preserve"> тіркелім көрсеткіштерін ашу» </w:t>
      </w:r>
      <w:r w:rsidRPr="009F56FA">
        <w:rPr>
          <w:rFonts w:ascii="Times New Roman" w:eastAsia="Calibri" w:hAnsi="Times New Roman" w:cs="Times New Roman"/>
          <w:sz w:val="28"/>
          <w:szCs w:val="28"/>
          <w:lang w:val="kk-KZ"/>
        </w:rPr>
        <w:t>деген 4-бағанда</w:t>
      </w:r>
      <w:r w:rsidRPr="009F56FA">
        <w:rPr>
          <w:rFonts w:ascii="Times New Roman" w:eastAsia="Calibri" w:hAnsi="Times New Roman" w:cs="Times New Roman"/>
          <w:sz w:val="28"/>
          <w:szCs w:val="28"/>
        </w:rPr>
        <w:t xml:space="preserve"> </w:t>
      </w:r>
      <w:r w:rsidRPr="009F56FA">
        <w:rPr>
          <w:rFonts w:ascii="Times New Roman" w:eastAsia="Calibri" w:hAnsi="Times New Roman" w:cs="Times New Roman"/>
          <w:sz w:val="28"/>
          <w:szCs w:val="28"/>
          <w:lang w:val="kk-KZ"/>
        </w:rPr>
        <w:t xml:space="preserve">Қазақстан Республикасы Салық кодексінің </w:t>
      </w:r>
      <w:r w:rsidRPr="009F56FA">
        <w:rPr>
          <w:rFonts w:ascii="Times New Roman" w:hAnsi="Times New Roman" w:cs="Times New Roman"/>
          <w:sz w:val="28"/>
          <w:szCs w:val="28"/>
        </w:rPr>
        <w:t>147</w:t>
      </w:r>
      <w:r w:rsidRPr="009F56FA">
        <w:rPr>
          <w:rFonts w:ascii="Times New Roman" w:hAnsi="Times New Roman" w:cs="Times New Roman"/>
          <w:sz w:val="28"/>
          <w:szCs w:val="28"/>
          <w:lang w:val="kk-KZ"/>
        </w:rPr>
        <w:t xml:space="preserve">-бабы </w:t>
      </w:r>
      <w:r w:rsidRPr="009F56FA">
        <w:rPr>
          <w:rFonts w:ascii="Times New Roman" w:hAnsi="Times New Roman" w:cs="Times New Roman"/>
          <w:sz w:val="28"/>
          <w:szCs w:val="28"/>
        </w:rPr>
        <w:t>2</w:t>
      </w:r>
      <w:r w:rsidRPr="009F56FA">
        <w:rPr>
          <w:rFonts w:ascii="Times New Roman" w:hAnsi="Times New Roman" w:cs="Times New Roman"/>
          <w:sz w:val="28"/>
          <w:szCs w:val="28"/>
          <w:lang w:val="kk-KZ"/>
        </w:rPr>
        <w:t>-</w:t>
      </w:r>
      <w:r w:rsidRPr="009F56FA">
        <w:rPr>
          <w:rFonts w:ascii="Times New Roman" w:hAnsi="Times New Roman" w:cs="Times New Roman"/>
          <w:sz w:val="28"/>
          <w:szCs w:val="28"/>
        </w:rPr>
        <w:t xml:space="preserve">тармағының </w:t>
      </w:r>
      <w:r w:rsidRPr="009F56FA">
        <w:rPr>
          <w:rFonts w:ascii="Times New Roman" w:hAnsi="Times New Roman" w:cs="Times New Roman"/>
          <w:sz w:val="28"/>
          <w:szCs w:val="28"/>
          <w:lang w:val="kk-KZ"/>
        </w:rPr>
        <w:t xml:space="preserve">төртінші бөлігіне </w:t>
      </w:r>
      <w:r w:rsidRPr="009F56FA">
        <w:rPr>
          <w:rFonts w:ascii="Times New Roman" w:hAnsi="Times New Roman" w:cs="Times New Roman"/>
          <w:sz w:val="28"/>
          <w:szCs w:val="28"/>
        </w:rPr>
        <w:t>сәйкес расталатын көрсеткіштердің тізбесі толтырылады</w:t>
      </w:r>
      <w:r w:rsidRPr="009F56FA">
        <w:rPr>
          <w:rFonts w:ascii="Times New Roman" w:eastAsia="Times New Roman" w:hAnsi="Times New Roman" w:cs="Times New Roman"/>
          <w:bCs/>
          <w:color w:val="000000" w:themeColor="text1"/>
          <w:sz w:val="28"/>
          <w:szCs w:val="28"/>
        </w:rPr>
        <w:t>;</w:t>
      </w:r>
    </w:p>
    <w:p w:rsidR="000A5657" w:rsidRPr="009F56FA" w:rsidRDefault="000A5657" w:rsidP="000A5657">
      <w:pPr>
        <w:spacing w:after="0" w:line="240" w:lineRule="auto"/>
        <w:ind w:firstLine="709"/>
        <w:contextualSpacing/>
        <w:jc w:val="both"/>
        <w:rPr>
          <w:rFonts w:ascii="Times New Roman" w:eastAsia="Calibri" w:hAnsi="Times New Roman" w:cs="Times New Roman"/>
          <w:sz w:val="28"/>
          <w:szCs w:val="28"/>
        </w:rPr>
      </w:pPr>
      <w:r w:rsidRPr="009F56FA">
        <w:rPr>
          <w:rFonts w:ascii="Times New Roman" w:eastAsia="Calibri" w:hAnsi="Times New Roman" w:cs="Times New Roman"/>
          <w:sz w:val="28"/>
          <w:szCs w:val="28"/>
          <w:lang w:val="kk-KZ"/>
        </w:rPr>
        <w:t xml:space="preserve">нысанның </w:t>
      </w:r>
      <w:r w:rsidRPr="009F56FA">
        <w:rPr>
          <w:rFonts w:ascii="Times New Roman" w:eastAsia="Calibri" w:hAnsi="Times New Roman" w:cs="Times New Roman"/>
          <w:sz w:val="28"/>
          <w:szCs w:val="28"/>
        </w:rPr>
        <w:t>«</w:t>
      </w:r>
      <w:r w:rsidRPr="009F56FA">
        <w:rPr>
          <w:rFonts w:ascii="Times New Roman" w:eastAsia="Calibri" w:hAnsi="Times New Roman" w:cs="Times New Roman"/>
          <w:sz w:val="28"/>
          <w:szCs w:val="28"/>
          <w:lang w:val="kk-KZ"/>
        </w:rPr>
        <w:t>С</w:t>
      </w:r>
      <w:r w:rsidRPr="009F56FA">
        <w:rPr>
          <w:rFonts w:ascii="Times New Roman" w:eastAsia="Calibri" w:hAnsi="Times New Roman" w:cs="Times New Roman"/>
          <w:sz w:val="28"/>
          <w:szCs w:val="28"/>
        </w:rPr>
        <w:t xml:space="preserve">алық төлеушінің </w:t>
      </w:r>
      <w:r w:rsidRPr="009F56FA">
        <w:rPr>
          <w:rFonts w:ascii="Times New Roman" w:eastAsia="Calibri" w:hAnsi="Times New Roman" w:cs="Times New Roman"/>
          <w:sz w:val="28"/>
          <w:szCs w:val="28"/>
          <w:lang w:val="kk-KZ"/>
        </w:rPr>
        <w:t>с</w:t>
      </w:r>
      <w:r w:rsidRPr="009F56FA">
        <w:rPr>
          <w:rFonts w:ascii="Times New Roman" w:eastAsia="Calibri" w:hAnsi="Times New Roman" w:cs="Times New Roman"/>
          <w:sz w:val="28"/>
          <w:szCs w:val="28"/>
        </w:rPr>
        <w:t>алық есептілігінің жолын ашатын салық</w:t>
      </w:r>
      <w:r w:rsidRPr="009F56FA">
        <w:rPr>
          <w:rFonts w:ascii="Times New Roman" w:eastAsia="Calibri" w:hAnsi="Times New Roman" w:cs="Times New Roman"/>
          <w:sz w:val="28"/>
          <w:szCs w:val="28"/>
          <w:lang w:val="kk-KZ"/>
        </w:rPr>
        <w:t xml:space="preserve">тық </w:t>
      </w:r>
      <w:r w:rsidRPr="009F56FA">
        <w:rPr>
          <w:rFonts w:ascii="Times New Roman" w:eastAsia="Calibri" w:hAnsi="Times New Roman" w:cs="Times New Roman"/>
          <w:sz w:val="28"/>
          <w:szCs w:val="28"/>
        </w:rPr>
        <w:t xml:space="preserve">тіркелімінің көрсеткіштерін ашу сипаттамасы» </w:t>
      </w:r>
      <w:r w:rsidRPr="009F56FA">
        <w:rPr>
          <w:rFonts w:ascii="Times New Roman" w:eastAsia="Calibri" w:hAnsi="Times New Roman" w:cs="Times New Roman"/>
          <w:sz w:val="28"/>
          <w:szCs w:val="28"/>
          <w:lang w:val="kk-KZ"/>
        </w:rPr>
        <w:t>деген 5-бағанда</w:t>
      </w:r>
      <w:r w:rsidRPr="009F56FA">
        <w:rPr>
          <w:rFonts w:ascii="Times New Roman" w:eastAsia="Calibri" w:hAnsi="Times New Roman" w:cs="Times New Roman"/>
          <w:sz w:val="28"/>
          <w:szCs w:val="28"/>
        </w:rPr>
        <w:t xml:space="preserve"> салық төлеуші </w:t>
      </w:r>
      <w:r w:rsidRPr="009F56FA">
        <w:rPr>
          <w:rFonts w:ascii="Times New Roman" w:eastAsia="Calibri" w:hAnsi="Times New Roman" w:cs="Times New Roman"/>
          <w:sz w:val="28"/>
          <w:szCs w:val="28"/>
          <w:lang w:val="kk-KZ"/>
        </w:rPr>
        <w:t xml:space="preserve">нысанның </w:t>
      </w:r>
      <w:r w:rsidRPr="009F56FA">
        <w:rPr>
          <w:rFonts w:ascii="Times New Roman" w:eastAsia="Calibri" w:hAnsi="Times New Roman" w:cs="Times New Roman"/>
          <w:sz w:val="28"/>
          <w:szCs w:val="28"/>
        </w:rPr>
        <w:t>4</w:t>
      </w:r>
      <w:r w:rsidRPr="009F56FA">
        <w:rPr>
          <w:rFonts w:ascii="Times New Roman" w:eastAsia="Calibri" w:hAnsi="Times New Roman" w:cs="Times New Roman"/>
          <w:sz w:val="28"/>
          <w:szCs w:val="28"/>
          <w:lang w:val="kk-KZ"/>
        </w:rPr>
        <w:t>-бағанына сәйкес</w:t>
      </w:r>
      <w:r w:rsidRPr="009F56FA">
        <w:rPr>
          <w:rFonts w:ascii="Times New Roman" w:eastAsia="Calibri" w:hAnsi="Times New Roman" w:cs="Times New Roman"/>
          <w:sz w:val="28"/>
          <w:szCs w:val="28"/>
        </w:rPr>
        <w:t xml:space="preserve"> салық</w:t>
      </w:r>
      <w:r w:rsidRPr="009F56FA">
        <w:rPr>
          <w:rFonts w:ascii="Times New Roman" w:eastAsia="Calibri" w:hAnsi="Times New Roman" w:cs="Times New Roman"/>
          <w:sz w:val="28"/>
          <w:szCs w:val="28"/>
          <w:lang w:val="kk-KZ"/>
        </w:rPr>
        <w:t>тық</w:t>
      </w:r>
      <w:r w:rsidRPr="009F56FA">
        <w:rPr>
          <w:rFonts w:ascii="Times New Roman" w:eastAsia="Calibri" w:hAnsi="Times New Roman" w:cs="Times New Roman"/>
          <w:sz w:val="28"/>
          <w:szCs w:val="28"/>
        </w:rPr>
        <w:t xml:space="preserve"> тіркелім көрсеткіштерін</w:t>
      </w:r>
      <w:r w:rsidRPr="009F56FA">
        <w:rPr>
          <w:rFonts w:ascii="Times New Roman" w:eastAsia="Calibri" w:hAnsi="Times New Roman" w:cs="Times New Roman"/>
          <w:sz w:val="28"/>
          <w:szCs w:val="28"/>
          <w:lang w:val="kk-KZ"/>
        </w:rPr>
        <w:t>ің</w:t>
      </w:r>
      <w:r w:rsidRPr="009F56FA">
        <w:rPr>
          <w:rFonts w:ascii="Times New Roman" w:eastAsia="Calibri" w:hAnsi="Times New Roman" w:cs="Times New Roman"/>
          <w:sz w:val="28"/>
          <w:szCs w:val="28"/>
        </w:rPr>
        <w:t xml:space="preserve"> сипаттамасын толтырады. </w:t>
      </w:r>
      <w:r w:rsidRPr="009F56FA">
        <w:rPr>
          <w:rFonts w:ascii="Times New Roman" w:eastAsia="Calibri" w:hAnsi="Times New Roman" w:cs="Times New Roman"/>
          <w:sz w:val="28"/>
          <w:szCs w:val="28"/>
          <w:lang w:val="kk-KZ"/>
        </w:rPr>
        <w:t>Бұл ретте</w:t>
      </w:r>
      <w:r w:rsidRPr="009F56FA">
        <w:rPr>
          <w:rFonts w:ascii="Times New Roman" w:eastAsia="Calibri" w:hAnsi="Times New Roman" w:cs="Times New Roman"/>
          <w:sz w:val="28"/>
          <w:szCs w:val="28"/>
        </w:rPr>
        <w:t xml:space="preserve"> салық төлеушінің есеп</w:t>
      </w:r>
      <w:r w:rsidRPr="009F56FA">
        <w:rPr>
          <w:rFonts w:ascii="Times New Roman" w:eastAsia="Calibri" w:hAnsi="Times New Roman" w:cs="Times New Roman"/>
          <w:sz w:val="28"/>
          <w:szCs w:val="28"/>
          <w:lang w:val="kk-KZ"/>
        </w:rPr>
        <w:t>ке алу</w:t>
      </w:r>
      <w:r w:rsidRPr="009F56FA">
        <w:rPr>
          <w:rFonts w:ascii="Times New Roman" w:eastAsia="Calibri" w:hAnsi="Times New Roman" w:cs="Times New Roman"/>
          <w:sz w:val="28"/>
          <w:szCs w:val="28"/>
        </w:rPr>
        <w:t xml:space="preserve"> жүйесінде салық</w:t>
      </w:r>
      <w:r w:rsidRPr="009F56FA">
        <w:rPr>
          <w:rFonts w:ascii="Times New Roman" w:eastAsia="Calibri" w:hAnsi="Times New Roman" w:cs="Times New Roman"/>
          <w:sz w:val="28"/>
          <w:szCs w:val="28"/>
          <w:lang w:val="kk-KZ"/>
        </w:rPr>
        <w:t>тық</w:t>
      </w:r>
      <w:r w:rsidRPr="009F56FA">
        <w:rPr>
          <w:rFonts w:ascii="Times New Roman" w:eastAsia="Calibri" w:hAnsi="Times New Roman" w:cs="Times New Roman"/>
          <w:sz w:val="28"/>
          <w:szCs w:val="28"/>
        </w:rPr>
        <w:t xml:space="preserve"> тіркелім</w:t>
      </w:r>
      <w:r w:rsidRPr="009F56FA">
        <w:rPr>
          <w:rFonts w:ascii="Times New Roman" w:eastAsia="Calibri" w:hAnsi="Times New Roman" w:cs="Times New Roman"/>
          <w:sz w:val="28"/>
          <w:szCs w:val="28"/>
          <w:lang w:val="kk-KZ"/>
        </w:rPr>
        <w:t xml:space="preserve"> көрсеткіштерінің</w:t>
      </w:r>
      <w:r w:rsidRPr="009F56FA">
        <w:rPr>
          <w:rFonts w:ascii="Times New Roman" w:eastAsia="Calibri" w:hAnsi="Times New Roman" w:cs="Times New Roman"/>
          <w:sz w:val="28"/>
          <w:szCs w:val="28"/>
        </w:rPr>
        <w:t xml:space="preserve"> басқа атауларын </w:t>
      </w:r>
      <w:r w:rsidR="00605A51" w:rsidRPr="009F56FA">
        <w:rPr>
          <w:rFonts w:ascii="Times New Roman" w:eastAsia="Calibri" w:hAnsi="Times New Roman" w:cs="Times New Roman"/>
          <w:sz w:val="28"/>
          <w:szCs w:val="28"/>
          <w:lang w:val="kk-KZ"/>
        </w:rPr>
        <w:t>пайдалануға</w:t>
      </w:r>
      <w:r w:rsidRPr="009F56FA">
        <w:rPr>
          <w:rFonts w:ascii="Times New Roman" w:eastAsia="Calibri" w:hAnsi="Times New Roman" w:cs="Times New Roman"/>
          <w:sz w:val="28"/>
          <w:szCs w:val="28"/>
        </w:rPr>
        <w:t xml:space="preserve"> жол беріледі.</w:t>
      </w:r>
    </w:p>
    <w:p w:rsidR="00AF36D3" w:rsidRPr="009F56FA" w:rsidRDefault="00AF36D3" w:rsidP="00AF36D3">
      <w:pPr>
        <w:spacing w:after="0" w:line="240" w:lineRule="auto"/>
        <w:ind w:firstLine="709"/>
        <w:jc w:val="both"/>
        <w:rPr>
          <w:rFonts w:ascii="Times New Roman" w:eastAsia="Times New Roman" w:hAnsi="Times New Roman" w:cs="Times New Roman"/>
          <w:sz w:val="28"/>
          <w:szCs w:val="28"/>
          <w:lang w:eastAsia="ru-RU"/>
        </w:rPr>
      </w:pPr>
    </w:p>
    <w:bookmarkEnd w:id="13"/>
    <w:p w:rsidR="00AF36D3" w:rsidRPr="009F56FA" w:rsidRDefault="00AF36D3" w:rsidP="00AF36D3">
      <w:pPr>
        <w:spacing w:after="0" w:line="240" w:lineRule="auto"/>
        <w:contextualSpacing/>
        <w:jc w:val="both"/>
        <w:rPr>
          <w:rFonts w:ascii="Times New Roman" w:eastAsia="Times New Roman" w:hAnsi="Times New Roman" w:cs="Times New Roman"/>
          <w:sz w:val="28"/>
          <w:szCs w:val="28"/>
          <w:lang w:eastAsia="ru-RU"/>
        </w:rPr>
      </w:pPr>
    </w:p>
    <w:p w:rsidR="00AF36D3" w:rsidRPr="009F56FA" w:rsidRDefault="00AF36D3" w:rsidP="002804A6">
      <w:pPr>
        <w:spacing w:after="0" w:line="240" w:lineRule="auto"/>
        <w:ind w:left="9214"/>
        <w:jc w:val="center"/>
        <w:rPr>
          <w:rFonts w:ascii="Times New Roman" w:eastAsia="Times New Roman" w:hAnsi="Times New Roman" w:cs="Times New Roman"/>
          <w:bCs/>
          <w:color w:val="000000"/>
          <w:sz w:val="28"/>
          <w:szCs w:val="28"/>
          <w:lang w:val="kk-KZ" w:eastAsia="ru-RU"/>
        </w:rPr>
      </w:pPr>
      <w:bookmarkStart w:id="14" w:name="_Hlk200197019"/>
      <w:r w:rsidRPr="009F56FA">
        <w:rPr>
          <w:rFonts w:ascii="Times New Roman" w:eastAsia="Times New Roman" w:hAnsi="Times New Roman" w:cs="Times New Roman"/>
          <w:bCs/>
          <w:color w:val="000000"/>
          <w:sz w:val="28"/>
          <w:szCs w:val="28"/>
          <w:lang w:eastAsia="ru-RU"/>
        </w:rPr>
        <w:br w:type="page"/>
      </w:r>
      <w:bookmarkStart w:id="15" w:name="_Hlk201468010"/>
      <w:r w:rsidRPr="009F56FA">
        <w:rPr>
          <w:rFonts w:ascii="Times New Roman" w:eastAsia="Times New Roman" w:hAnsi="Times New Roman" w:cs="Times New Roman"/>
          <w:bCs/>
          <w:color w:val="000000"/>
          <w:sz w:val="28"/>
          <w:szCs w:val="28"/>
          <w:lang w:val="kk-KZ" w:eastAsia="ru-RU"/>
        </w:rPr>
        <w:t>Деңгейлес мониторингке қатысу</w:t>
      </w:r>
      <w:r w:rsidR="002804A6" w:rsidRPr="009F56FA">
        <w:rPr>
          <w:rFonts w:ascii="Times New Roman" w:eastAsia="Times New Roman" w:hAnsi="Times New Roman" w:cs="Times New Roman"/>
          <w:bCs/>
          <w:color w:val="000000"/>
          <w:sz w:val="28"/>
          <w:szCs w:val="28"/>
          <w:lang w:val="kk-KZ" w:eastAsia="ru-RU"/>
        </w:rPr>
        <w:t xml:space="preserve"> </w:t>
      </w:r>
      <w:r w:rsidRPr="009F56FA">
        <w:rPr>
          <w:rFonts w:ascii="Times New Roman" w:eastAsia="Times New Roman" w:hAnsi="Times New Roman" w:cs="Times New Roman"/>
          <w:bCs/>
          <w:color w:val="000000"/>
          <w:sz w:val="28"/>
          <w:szCs w:val="28"/>
          <w:lang w:val="kk-KZ" w:eastAsia="ru-RU"/>
        </w:rPr>
        <w:t>туралы өтініш беру және оны қарау қағидаларына</w:t>
      </w:r>
    </w:p>
    <w:p w:rsidR="00AF36D3" w:rsidRPr="009F56FA" w:rsidRDefault="00AF36D3" w:rsidP="002804A6">
      <w:pPr>
        <w:spacing w:after="0" w:line="240" w:lineRule="auto"/>
        <w:ind w:left="9356"/>
        <w:jc w:val="center"/>
        <w:rPr>
          <w:rFonts w:ascii="Times New Roman" w:eastAsia="Times New Roman" w:hAnsi="Times New Roman" w:cs="Times New Roman"/>
          <w:bCs/>
          <w:color w:val="000000"/>
          <w:sz w:val="28"/>
          <w:szCs w:val="28"/>
          <w:lang w:val="kk-KZ" w:eastAsia="ru-RU"/>
        </w:rPr>
      </w:pPr>
      <w:r w:rsidRPr="009F56FA">
        <w:rPr>
          <w:rFonts w:ascii="Times New Roman" w:eastAsia="Times New Roman" w:hAnsi="Times New Roman" w:cs="Times New Roman"/>
          <w:bCs/>
          <w:color w:val="000000"/>
          <w:sz w:val="28"/>
          <w:szCs w:val="28"/>
          <w:lang w:val="kk-KZ" w:eastAsia="ru-RU"/>
        </w:rPr>
        <w:t>6-қосымша</w:t>
      </w:r>
    </w:p>
    <w:p w:rsidR="00AF36D3" w:rsidRPr="009F56FA" w:rsidRDefault="00AF36D3" w:rsidP="00AF36D3">
      <w:pPr>
        <w:spacing w:after="0"/>
        <w:ind w:firstLine="9498"/>
        <w:jc w:val="center"/>
        <w:rPr>
          <w:rFonts w:ascii="Times New Roman" w:eastAsia="Times New Roman" w:hAnsi="Times New Roman" w:cs="Times New Roman"/>
          <w:bCs/>
          <w:color w:val="000000"/>
          <w:sz w:val="28"/>
          <w:szCs w:val="28"/>
          <w:lang w:val="kk-KZ" w:eastAsia="ru-RU"/>
        </w:rPr>
      </w:pPr>
    </w:p>
    <w:p w:rsidR="00AF36D3" w:rsidRPr="009F56FA" w:rsidRDefault="00AF36D3" w:rsidP="00AF36D3">
      <w:pPr>
        <w:spacing w:after="0"/>
        <w:ind w:firstLine="9498"/>
        <w:jc w:val="right"/>
        <w:rPr>
          <w:rFonts w:ascii="Times New Roman" w:eastAsia="Times New Roman" w:hAnsi="Times New Roman" w:cs="Times New Roman"/>
          <w:bCs/>
          <w:color w:val="000000"/>
          <w:sz w:val="28"/>
          <w:szCs w:val="28"/>
          <w:lang w:val="kk-KZ" w:eastAsia="ru-RU"/>
        </w:rPr>
      </w:pPr>
      <w:r w:rsidRPr="009F56FA">
        <w:rPr>
          <w:rFonts w:ascii="Times New Roman" w:eastAsia="Times New Roman" w:hAnsi="Times New Roman" w:cs="Times New Roman"/>
          <w:bCs/>
          <w:color w:val="000000"/>
          <w:sz w:val="28"/>
          <w:szCs w:val="28"/>
          <w:lang w:val="kk-KZ" w:eastAsia="ru-RU"/>
        </w:rPr>
        <w:t>Нысан</w:t>
      </w:r>
    </w:p>
    <w:bookmarkEnd w:id="14"/>
    <w:bookmarkEnd w:id="15"/>
    <w:p w:rsidR="00AF36D3" w:rsidRPr="009F56FA" w:rsidRDefault="00AF36D3" w:rsidP="00AF36D3">
      <w:pPr>
        <w:spacing w:after="0" w:line="240" w:lineRule="auto"/>
        <w:ind w:firstLine="709"/>
        <w:contextualSpacing/>
        <w:jc w:val="both"/>
        <w:rPr>
          <w:rFonts w:ascii="Times New Roman" w:eastAsia="Times New Roman" w:hAnsi="Times New Roman" w:cs="Times New Roman"/>
          <w:sz w:val="28"/>
          <w:szCs w:val="28"/>
          <w:lang w:val="kk-KZ" w:eastAsia="ru-RU"/>
        </w:rPr>
      </w:pPr>
    </w:p>
    <w:p w:rsidR="00AF36D3" w:rsidRPr="009F56FA" w:rsidRDefault="00AF36D3" w:rsidP="00AF36D3">
      <w:pPr>
        <w:spacing w:after="0" w:line="240" w:lineRule="auto"/>
        <w:ind w:firstLine="709"/>
        <w:contextualSpacing/>
        <w:jc w:val="both"/>
        <w:rPr>
          <w:rFonts w:ascii="Times New Roman" w:eastAsia="Times New Roman" w:hAnsi="Times New Roman" w:cs="Times New Roman"/>
          <w:sz w:val="28"/>
          <w:szCs w:val="28"/>
          <w:lang w:val="kk-KZ" w:eastAsia="ru-RU"/>
        </w:rPr>
      </w:pPr>
    </w:p>
    <w:p w:rsidR="00AF36D3" w:rsidRPr="009F56FA" w:rsidRDefault="00AF36D3" w:rsidP="00AF36D3">
      <w:pPr>
        <w:spacing w:after="0" w:line="240" w:lineRule="auto"/>
        <w:jc w:val="center"/>
        <w:rPr>
          <w:rFonts w:ascii="Times New Roman" w:eastAsia="Times New Roman" w:hAnsi="Times New Roman" w:cs="Times New Roman"/>
          <w:b/>
          <w:bCs/>
          <w:color w:val="000000"/>
          <w:sz w:val="28"/>
          <w:szCs w:val="28"/>
          <w:lang w:val="kk-KZ" w:eastAsia="ru-RU"/>
        </w:rPr>
      </w:pPr>
      <w:r w:rsidRPr="009F56FA">
        <w:rPr>
          <w:rFonts w:ascii="Times New Roman" w:eastAsia="Times New Roman" w:hAnsi="Times New Roman" w:cs="Times New Roman"/>
          <w:b/>
          <w:bCs/>
          <w:color w:val="000000"/>
          <w:sz w:val="28"/>
          <w:szCs w:val="28"/>
          <w:lang w:val="kk-KZ" w:eastAsia="ru-RU"/>
        </w:rPr>
        <w:t>Бухгалтерлік тіркелімдердің көрсеткіштерін ашу сипаттамасы</w:t>
      </w:r>
    </w:p>
    <w:p w:rsidR="00AF36D3" w:rsidRPr="009F56FA" w:rsidRDefault="00AF36D3" w:rsidP="00AF36D3">
      <w:pPr>
        <w:spacing w:after="0" w:line="240" w:lineRule="auto"/>
        <w:rPr>
          <w:rFonts w:ascii="Times New Roman" w:eastAsia="Times New Roman" w:hAnsi="Times New Roman" w:cs="Times New Roman"/>
          <w:sz w:val="28"/>
          <w:szCs w:val="28"/>
          <w:lang w:val="kk-KZ" w:eastAsia="ru-RU"/>
        </w:rPr>
      </w:pPr>
    </w:p>
    <w:tbl>
      <w:tblPr>
        <w:tblW w:w="13183" w:type="dxa"/>
        <w:tblInd w:w="392" w:type="dxa"/>
        <w:tblLook w:val="04A0" w:firstRow="1" w:lastRow="0" w:firstColumn="1" w:lastColumn="0" w:noHBand="0" w:noVBand="1"/>
      </w:tblPr>
      <w:tblGrid>
        <w:gridCol w:w="709"/>
        <w:gridCol w:w="2551"/>
        <w:gridCol w:w="3260"/>
        <w:gridCol w:w="3969"/>
        <w:gridCol w:w="2694"/>
      </w:tblGrid>
      <w:tr w:rsidR="00AF36D3" w:rsidRPr="009F56FA" w:rsidTr="002804A6">
        <w:trPr>
          <w:trHeight w:val="375"/>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36D3" w:rsidRPr="009F56FA" w:rsidRDefault="00AF36D3" w:rsidP="007654AF">
            <w:pPr>
              <w:spacing w:after="0" w:line="240" w:lineRule="auto"/>
              <w:rPr>
                <w:rFonts w:ascii="Times New Roman" w:eastAsia="Times New Roman" w:hAnsi="Times New Roman" w:cs="Times New Roman"/>
                <w:color w:val="000000"/>
                <w:sz w:val="28"/>
                <w:szCs w:val="28"/>
                <w:lang w:val="kk-KZ"/>
              </w:rPr>
            </w:pPr>
            <w:r w:rsidRPr="009F56FA">
              <w:rPr>
                <w:rFonts w:ascii="Times New Roman" w:eastAsia="Times New Roman" w:hAnsi="Times New Roman" w:cs="Times New Roman"/>
                <w:color w:val="000000"/>
                <w:sz w:val="28"/>
                <w:szCs w:val="28"/>
              </w:rPr>
              <w:t>№</w:t>
            </w:r>
          </w:p>
        </w:tc>
        <w:tc>
          <w:tcPr>
            <w:tcW w:w="2551" w:type="dxa"/>
            <w:tcBorders>
              <w:top w:val="single" w:sz="4" w:space="0" w:color="auto"/>
              <w:left w:val="nil"/>
              <w:bottom w:val="single" w:sz="4" w:space="0" w:color="auto"/>
              <w:right w:val="single" w:sz="4"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lang w:val="kk-KZ"/>
              </w:rPr>
            </w:pPr>
            <w:r w:rsidRPr="009F56FA">
              <w:rPr>
                <w:rFonts w:ascii="Times New Roman" w:eastAsia="Times New Roman" w:hAnsi="Times New Roman" w:cs="Times New Roman"/>
                <w:color w:val="000000"/>
                <w:sz w:val="28"/>
                <w:szCs w:val="28"/>
              </w:rPr>
              <w:t>1</w:t>
            </w:r>
            <w:r w:rsidRPr="009F56FA">
              <w:rPr>
                <w:rFonts w:ascii="Times New Roman" w:eastAsia="Times New Roman" w:hAnsi="Times New Roman" w:cs="Times New Roman"/>
                <w:color w:val="000000"/>
                <w:sz w:val="28"/>
                <w:szCs w:val="28"/>
                <w:lang w:val="kk-KZ"/>
              </w:rPr>
              <w:t>-деңгей</w:t>
            </w:r>
          </w:p>
        </w:tc>
        <w:tc>
          <w:tcPr>
            <w:tcW w:w="9923" w:type="dxa"/>
            <w:gridSpan w:val="3"/>
            <w:tcBorders>
              <w:top w:val="single" w:sz="4" w:space="0" w:color="auto"/>
              <w:left w:val="nil"/>
              <w:bottom w:val="single" w:sz="4" w:space="0" w:color="auto"/>
              <w:right w:val="single" w:sz="4"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3</w:t>
            </w:r>
            <w:r w:rsidRPr="009F56FA">
              <w:rPr>
                <w:rFonts w:ascii="Times New Roman" w:eastAsia="Times New Roman" w:hAnsi="Times New Roman" w:cs="Times New Roman"/>
                <w:color w:val="000000"/>
                <w:sz w:val="28"/>
                <w:szCs w:val="28"/>
                <w:lang w:val="kk-KZ"/>
              </w:rPr>
              <w:t>-деңгей</w:t>
            </w:r>
          </w:p>
        </w:tc>
      </w:tr>
      <w:tr w:rsidR="00AF36D3" w:rsidRPr="00BA5B54" w:rsidTr="002804A6">
        <w:trPr>
          <w:trHeight w:val="55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F36D3" w:rsidRPr="009F56FA" w:rsidRDefault="00AF36D3" w:rsidP="00A73D29">
            <w:pPr>
              <w:spacing w:after="0" w:line="240" w:lineRule="auto"/>
              <w:rPr>
                <w:rFonts w:ascii="Times New Roman" w:eastAsia="Times New Roman" w:hAnsi="Times New Roman" w:cs="Times New Roman"/>
                <w:color w:val="000000"/>
                <w:sz w:val="28"/>
                <w:szCs w:val="28"/>
              </w:rPr>
            </w:pPr>
          </w:p>
        </w:tc>
        <w:tc>
          <w:tcPr>
            <w:tcW w:w="2551" w:type="dxa"/>
            <w:vMerge w:val="restart"/>
            <w:tcBorders>
              <w:top w:val="nil"/>
              <w:left w:val="single" w:sz="4" w:space="0" w:color="auto"/>
              <w:bottom w:val="single" w:sz="4" w:space="0" w:color="auto"/>
              <w:right w:val="single" w:sz="4"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bCs/>
                <w:color w:val="000000"/>
                <w:sz w:val="28"/>
                <w:szCs w:val="28"/>
              </w:rPr>
              <w:t>Салық есептілігі</w:t>
            </w:r>
            <w:r w:rsidRPr="009F56FA">
              <w:rPr>
                <w:rFonts w:ascii="Times New Roman" w:eastAsia="Times New Roman" w:hAnsi="Times New Roman" w:cs="Times New Roman"/>
                <w:bCs/>
                <w:color w:val="000000"/>
                <w:sz w:val="28"/>
                <w:szCs w:val="28"/>
                <w:lang w:val="kk-KZ"/>
              </w:rPr>
              <w:t>нің</w:t>
            </w:r>
            <w:r w:rsidRPr="009F56FA">
              <w:rPr>
                <w:rFonts w:ascii="Times New Roman" w:eastAsia="Times New Roman" w:hAnsi="Times New Roman" w:cs="Times New Roman"/>
                <w:bCs/>
                <w:color w:val="000000"/>
                <w:sz w:val="28"/>
                <w:szCs w:val="28"/>
              </w:rPr>
              <w:t xml:space="preserve"> жолында ашылуға жататын мәліметтер</w:t>
            </w:r>
          </w:p>
        </w:tc>
        <w:tc>
          <w:tcPr>
            <w:tcW w:w="3260" w:type="dxa"/>
            <w:vMerge w:val="restart"/>
            <w:tcBorders>
              <w:top w:val="nil"/>
              <w:left w:val="single" w:sz="4" w:space="0" w:color="auto"/>
              <w:bottom w:val="single" w:sz="4" w:space="0" w:color="auto"/>
              <w:right w:val="single" w:sz="4" w:space="0" w:color="auto"/>
            </w:tcBorders>
            <w:shd w:val="clear" w:color="auto" w:fill="auto"/>
          </w:tcPr>
          <w:p w:rsidR="00AF36D3" w:rsidRPr="009F56FA" w:rsidRDefault="00AF36D3" w:rsidP="00A73D29">
            <w:pPr>
              <w:spacing w:after="0" w:line="240" w:lineRule="auto"/>
              <w:jc w:val="center"/>
              <w:rPr>
                <w:rFonts w:ascii="Times New Roman" w:eastAsia="Times New Roman" w:hAnsi="Times New Roman" w:cs="Times New Roman"/>
                <w:bCs/>
                <w:color w:val="000000"/>
                <w:sz w:val="28"/>
                <w:szCs w:val="28"/>
              </w:rPr>
            </w:pPr>
          </w:p>
          <w:p w:rsidR="00AF36D3" w:rsidRPr="009F56FA" w:rsidRDefault="00AF36D3" w:rsidP="00A73D29">
            <w:pPr>
              <w:spacing w:after="0" w:line="240" w:lineRule="auto"/>
              <w:jc w:val="center"/>
              <w:rPr>
                <w:rFonts w:ascii="Times New Roman" w:eastAsia="Times New Roman" w:hAnsi="Times New Roman" w:cs="Times New Roman"/>
                <w:bCs/>
                <w:color w:val="000000"/>
                <w:sz w:val="28"/>
                <w:szCs w:val="28"/>
              </w:rPr>
            </w:pPr>
            <w:r w:rsidRPr="009F56FA">
              <w:rPr>
                <w:rFonts w:ascii="Times New Roman" w:eastAsia="Times New Roman" w:hAnsi="Times New Roman" w:cs="Times New Roman"/>
                <w:bCs/>
                <w:color w:val="000000"/>
                <w:sz w:val="28"/>
                <w:szCs w:val="28"/>
              </w:rPr>
              <w:t>Салық төлеушінің салық есептілігінің жолын ашатын бухгалтерлік тіркелімнің атауы</w:t>
            </w:r>
          </w:p>
        </w:tc>
        <w:tc>
          <w:tcPr>
            <w:tcW w:w="3969" w:type="dxa"/>
            <w:vMerge w:val="restart"/>
            <w:tcBorders>
              <w:top w:val="nil"/>
              <w:left w:val="single" w:sz="4" w:space="0" w:color="auto"/>
              <w:bottom w:val="single" w:sz="4" w:space="0" w:color="auto"/>
              <w:right w:val="single" w:sz="4" w:space="0" w:color="auto"/>
            </w:tcBorders>
            <w:shd w:val="clear" w:color="auto" w:fill="auto"/>
          </w:tcPr>
          <w:p w:rsidR="00AF36D3" w:rsidRPr="009F56FA" w:rsidRDefault="00AF36D3" w:rsidP="00A73D29">
            <w:pPr>
              <w:spacing w:after="0" w:line="240" w:lineRule="auto"/>
              <w:jc w:val="center"/>
              <w:rPr>
                <w:rFonts w:ascii="Times New Roman" w:eastAsia="Times New Roman" w:hAnsi="Times New Roman" w:cs="Times New Roman"/>
                <w:bCs/>
                <w:color w:val="000000"/>
                <w:sz w:val="28"/>
                <w:szCs w:val="28"/>
                <w:lang w:val="kk-KZ"/>
              </w:rPr>
            </w:pPr>
          </w:p>
          <w:p w:rsidR="00AF36D3" w:rsidRPr="009F56FA" w:rsidRDefault="007417EA" w:rsidP="00A73D29">
            <w:pPr>
              <w:spacing w:after="0" w:line="240" w:lineRule="auto"/>
              <w:jc w:val="center"/>
              <w:rPr>
                <w:rFonts w:ascii="Times New Roman" w:eastAsia="Times New Roman" w:hAnsi="Times New Roman" w:cs="Times New Roman"/>
                <w:bCs/>
                <w:color w:val="000000"/>
                <w:sz w:val="28"/>
                <w:szCs w:val="28"/>
                <w:lang w:val="kk-KZ"/>
              </w:rPr>
            </w:pPr>
            <w:r w:rsidRPr="009F56FA">
              <w:rPr>
                <w:rFonts w:ascii="Times New Roman" w:hAnsi="Times New Roman" w:cs="Times New Roman"/>
                <w:sz w:val="28"/>
                <w:szCs w:val="28"/>
                <w:lang w:val="kk-KZ"/>
              </w:rPr>
              <w:t>Ең төмеңгі</w:t>
            </w:r>
            <w:r w:rsidR="00AF36D3" w:rsidRPr="009F56FA">
              <w:rPr>
                <w:rFonts w:ascii="Times New Roman" w:eastAsia="Times New Roman" w:hAnsi="Times New Roman" w:cs="Times New Roman"/>
                <w:bCs/>
                <w:color w:val="000000"/>
                <w:sz w:val="28"/>
                <w:szCs w:val="28"/>
                <w:lang w:val="kk-KZ"/>
              </w:rPr>
              <w:t xml:space="preserve"> талаптарға сәйкес салық есептілігінің жолын ашатын салықтық тіркелім көрсеткіштерін ашу</w:t>
            </w:r>
          </w:p>
        </w:tc>
        <w:tc>
          <w:tcPr>
            <w:tcW w:w="2694" w:type="dxa"/>
            <w:vMerge w:val="restart"/>
            <w:tcBorders>
              <w:top w:val="nil"/>
              <w:left w:val="single" w:sz="4" w:space="0" w:color="auto"/>
              <w:bottom w:val="single" w:sz="4" w:space="0" w:color="auto"/>
              <w:right w:val="single" w:sz="4" w:space="0" w:color="auto"/>
            </w:tcBorders>
            <w:shd w:val="clear" w:color="auto" w:fill="auto"/>
          </w:tcPr>
          <w:p w:rsidR="00AF36D3" w:rsidRPr="009F56FA" w:rsidRDefault="00AF36D3" w:rsidP="00A73D29">
            <w:pPr>
              <w:spacing w:after="0" w:line="240" w:lineRule="auto"/>
              <w:jc w:val="center"/>
              <w:rPr>
                <w:rFonts w:ascii="Times New Roman" w:eastAsia="Times New Roman" w:hAnsi="Times New Roman" w:cs="Times New Roman"/>
                <w:bCs/>
                <w:color w:val="000000"/>
                <w:sz w:val="28"/>
                <w:szCs w:val="28"/>
                <w:lang w:val="kk-KZ"/>
              </w:rPr>
            </w:pPr>
            <w:r w:rsidRPr="009F56FA">
              <w:rPr>
                <w:rFonts w:ascii="Times New Roman" w:eastAsia="Times New Roman" w:hAnsi="Times New Roman" w:cs="Times New Roman"/>
                <w:bCs/>
                <w:color w:val="000000"/>
                <w:sz w:val="28"/>
                <w:szCs w:val="28"/>
                <w:lang w:val="kk-KZ"/>
              </w:rPr>
              <w:t>Салық төлеушінің салық есептілігінің жолын ашатын бухгалтерлік тіркелімінің көрсеткіштерін ашу сипаттамасы</w:t>
            </w:r>
          </w:p>
        </w:tc>
      </w:tr>
      <w:tr w:rsidR="00AF36D3" w:rsidRPr="00BA5B54" w:rsidTr="002804A6">
        <w:trPr>
          <w:trHeight w:val="476"/>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F36D3" w:rsidRPr="009F56FA" w:rsidRDefault="00AF36D3" w:rsidP="00A73D29">
            <w:pPr>
              <w:spacing w:after="0" w:line="240" w:lineRule="auto"/>
              <w:rPr>
                <w:rFonts w:ascii="Times New Roman" w:eastAsia="Times New Roman" w:hAnsi="Times New Roman" w:cs="Times New Roman"/>
                <w:color w:val="000000"/>
                <w:sz w:val="28"/>
                <w:szCs w:val="28"/>
                <w:lang w:val="kk-KZ"/>
              </w:rPr>
            </w:pPr>
          </w:p>
        </w:tc>
        <w:tc>
          <w:tcPr>
            <w:tcW w:w="2551" w:type="dxa"/>
            <w:vMerge/>
            <w:tcBorders>
              <w:top w:val="nil"/>
              <w:left w:val="single" w:sz="4" w:space="0" w:color="auto"/>
              <w:bottom w:val="single" w:sz="4" w:space="0" w:color="auto"/>
              <w:right w:val="single" w:sz="4" w:space="0" w:color="auto"/>
            </w:tcBorders>
            <w:vAlign w:val="center"/>
            <w:hideMark/>
          </w:tcPr>
          <w:p w:rsidR="00AF36D3" w:rsidRPr="009F56FA" w:rsidRDefault="00AF36D3" w:rsidP="00A73D29">
            <w:pPr>
              <w:spacing w:after="0" w:line="240" w:lineRule="auto"/>
              <w:rPr>
                <w:rFonts w:ascii="Times New Roman" w:eastAsia="Times New Roman" w:hAnsi="Times New Roman" w:cs="Times New Roman"/>
                <w:color w:val="000000"/>
                <w:sz w:val="28"/>
                <w:szCs w:val="28"/>
                <w:lang w:val="kk-KZ"/>
              </w:rPr>
            </w:pPr>
          </w:p>
        </w:tc>
        <w:tc>
          <w:tcPr>
            <w:tcW w:w="3260" w:type="dxa"/>
            <w:vMerge/>
            <w:tcBorders>
              <w:top w:val="nil"/>
              <w:left w:val="single" w:sz="4" w:space="0" w:color="auto"/>
              <w:bottom w:val="single" w:sz="4" w:space="0" w:color="auto"/>
              <w:right w:val="single" w:sz="4" w:space="0" w:color="auto"/>
            </w:tcBorders>
            <w:vAlign w:val="center"/>
          </w:tcPr>
          <w:p w:rsidR="00AF36D3" w:rsidRPr="009F56FA" w:rsidRDefault="00AF36D3" w:rsidP="00A73D29">
            <w:pPr>
              <w:spacing w:after="0" w:line="240" w:lineRule="auto"/>
              <w:rPr>
                <w:rFonts w:ascii="Times New Roman" w:eastAsia="Times New Roman" w:hAnsi="Times New Roman" w:cs="Times New Roman"/>
                <w:color w:val="000000"/>
                <w:sz w:val="28"/>
                <w:szCs w:val="28"/>
                <w:lang w:val="kk-KZ"/>
              </w:rPr>
            </w:pPr>
          </w:p>
        </w:tc>
        <w:tc>
          <w:tcPr>
            <w:tcW w:w="3969" w:type="dxa"/>
            <w:vMerge/>
            <w:tcBorders>
              <w:top w:val="nil"/>
              <w:left w:val="single" w:sz="4" w:space="0" w:color="auto"/>
              <w:bottom w:val="single" w:sz="4" w:space="0" w:color="auto"/>
              <w:right w:val="single" w:sz="4" w:space="0" w:color="auto"/>
            </w:tcBorders>
            <w:vAlign w:val="center"/>
          </w:tcPr>
          <w:p w:rsidR="00AF36D3" w:rsidRPr="009F56FA" w:rsidRDefault="00AF36D3" w:rsidP="00A73D29">
            <w:pPr>
              <w:spacing w:after="0" w:line="240" w:lineRule="auto"/>
              <w:rPr>
                <w:rFonts w:ascii="Times New Roman" w:eastAsia="Times New Roman" w:hAnsi="Times New Roman" w:cs="Times New Roman"/>
                <w:color w:val="000000"/>
                <w:sz w:val="28"/>
                <w:szCs w:val="28"/>
                <w:lang w:val="kk-KZ"/>
              </w:rPr>
            </w:pPr>
          </w:p>
        </w:tc>
        <w:tc>
          <w:tcPr>
            <w:tcW w:w="2694" w:type="dxa"/>
            <w:vMerge/>
            <w:tcBorders>
              <w:top w:val="nil"/>
              <w:left w:val="single" w:sz="4" w:space="0" w:color="auto"/>
              <w:bottom w:val="single" w:sz="4" w:space="0" w:color="auto"/>
              <w:right w:val="single" w:sz="4" w:space="0" w:color="auto"/>
            </w:tcBorders>
            <w:vAlign w:val="center"/>
          </w:tcPr>
          <w:p w:rsidR="00AF36D3" w:rsidRPr="009F56FA" w:rsidRDefault="00AF36D3" w:rsidP="00A73D29">
            <w:pPr>
              <w:spacing w:after="0" w:line="240" w:lineRule="auto"/>
              <w:rPr>
                <w:rFonts w:ascii="Times New Roman" w:eastAsia="Times New Roman" w:hAnsi="Times New Roman" w:cs="Times New Roman"/>
                <w:color w:val="000000"/>
                <w:sz w:val="28"/>
                <w:szCs w:val="28"/>
                <w:lang w:val="kk-KZ"/>
              </w:rPr>
            </w:pPr>
          </w:p>
        </w:tc>
      </w:tr>
      <w:tr w:rsidR="00AF36D3" w:rsidRPr="009F56FA" w:rsidTr="002804A6">
        <w:trPr>
          <w:trHeight w:val="37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1</w:t>
            </w:r>
          </w:p>
        </w:tc>
        <w:tc>
          <w:tcPr>
            <w:tcW w:w="2551" w:type="dxa"/>
            <w:tcBorders>
              <w:top w:val="nil"/>
              <w:left w:val="nil"/>
              <w:bottom w:val="single" w:sz="4" w:space="0" w:color="auto"/>
              <w:right w:val="single" w:sz="4"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2</w:t>
            </w:r>
          </w:p>
        </w:tc>
        <w:tc>
          <w:tcPr>
            <w:tcW w:w="3260" w:type="dxa"/>
            <w:tcBorders>
              <w:top w:val="nil"/>
              <w:left w:val="nil"/>
              <w:bottom w:val="single" w:sz="4" w:space="0" w:color="auto"/>
              <w:right w:val="single" w:sz="4"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3</w:t>
            </w:r>
          </w:p>
        </w:tc>
        <w:tc>
          <w:tcPr>
            <w:tcW w:w="3969" w:type="dxa"/>
            <w:tcBorders>
              <w:top w:val="nil"/>
              <w:left w:val="nil"/>
              <w:bottom w:val="single" w:sz="4" w:space="0" w:color="auto"/>
              <w:right w:val="single" w:sz="4"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4</w:t>
            </w:r>
          </w:p>
        </w:tc>
        <w:tc>
          <w:tcPr>
            <w:tcW w:w="2694" w:type="dxa"/>
            <w:tcBorders>
              <w:top w:val="nil"/>
              <w:left w:val="nil"/>
              <w:bottom w:val="single" w:sz="4" w:space="0" w:color="auto"/>
              <w:right w:val="single" w:sz="4"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5</w:t>
            </w:r>
          </w:p>
        </w:tc>
      </w:tr>
    </w:tbl>
    <w:p w:rsidR="00AF36D3" w:rsidRPr="009F56FA" w:rsidRDefault="00AF36D3" w:rsidP="00AF36D3">
      <w:pPr>
        <w:spacing w:after="0" w:line="240" w:lineRule="auto"/>
        <w:rPr>
          <w:rFonts w:ascii="Times New Roman" w:eastAsia="Times New Roman" w:hAnsi="Times New Roman" w:cs="Times New Roman"/>
          <w:sz w:val="28"/>
          <w:szCs w:val="28"/>
          <w:lang w:val="kk-KZ" w:eastAsia="ru-RU"/>
        </w:rPr>
      </w:pPr>
    </w:p>
    <w:p w:rsidR="00AF36D3" w:rsidRPr="009F56FA" w:rsidRDefault="00AF36D3" w:rsidP="00AF36D3">
      <w:pPr>
        <w:spacing w:after="0" w:line="240" w:lineRule="auto"/>
        <w:ind w:firstLine="709"/>
        <w:rPr>
          <w:rFonts w:ascii="Times New Roman" w:eastAsia="Calibri" w:hAnsi="Times New Roman" w:cs="Times New Roman"/>
          <w:bCs/>
          <w:color w:val="000000" w:themeColor="text1"/>
          <w:sz w:val="28"/>
          <w:szCs w:val="28"/>
        </w:rPr>
      </w:pPr>
      <w:r w:rsidRPr="009F56FA">
        <w:rPr>
          <w:rFonts w:ascii="Times New Roman" w:eastAsia="Calibri" w:hAnsi="Times New Roman" w:cs="Times New Roman"/>
          <w:bCs/>
          <w:color w:val="000000" w:themeColor="text1"/>
          <w:sz w:val="28"/>
          <w:szCs w:val="28"/>
        </w:rPr>
        <w:t xml:space="preserve">Қол қойған: ____________________ __________________ ________ </w:t>
      </w:r>
    </w:p>
    <w:p w:rsidR="00AF36D3" w:rsidRPr="009F56FA" w:rsidRDefault="00AF36D3" w:rsidP="00AF36D3">
      <w:pPr>
        <w:spacing w:after="0" w:line="240" w:lineRule="auto"/>
        <w:ind w:firstLine="709"/>
        <w:rPr>
          <w:rFonts w:ascii="Times New Roman" w:eastAsia="Calibri" w:hAnsi="Times New Roman" w:cs="Times New Roman"/>
          <w:bCs/>
          <w:color w:val="000000" w:themeColor="text1"/>
          <w:sz w:val="28"/>
          <w:szCs w:val="28"/>
        </w:rPr>
      </w:pPr>
      <w:r w:rsidRPr="009F56FA">
        <w:rPr>
          <w:rFonts w:ascii="Times New Roman" w:eastAsia="Calibri" w:hAnsi="Times New Roman" w:cs="Times New Roman"/>
          <w:bCs/>
          <w:color w:val="000000" w:themeColor="text1"/>
          <w:sz w:val="28"/>
          <w:szCs w:val="28"/>
        </w:rPr>
        <w:t>(</w:t>
      </w:r>
      <w:proofErr w:type="gramStart"/>
      <w:r w:rsidRPr="009F56FA">
        <w:rPr>
          <w:rFonts w:ascii="Times New Roman" w:eastAsia="Calibri" w:hAnsi="Times New Roman" w:cs="Times New Roman"/>
          <w:bCs/>
          <w:color w:val="000000" w:themeColor="text1"/>
          <w:sz w:val="28"/>
          <w:szCs w:val="28"/>
          <w:lang w:val="kk-KZ"/>
        </w:rPr>
        <w:t>тегі</w:t>
      </w:r>
      <w:proofErr w:type="gramEnd"/>
      <w:r w:rsidRPr="009F56FA">
        <w:rPr>
          <w:rFonts w:ascii="Times New Roman" w:eastAsia="Calibri" w:hAnsi="Times New Roman" w:cs="Times New Roman"/>
          <w:bCs/>
          <w:color w:val="000000" w:themeColor="text1"/>
          <w:sz w:val="28"/>
          <w:szCs w:val="28"/>
          <w:lang w:val="kk-KZ"/>
        </w:rPr>
        <w:t>, аты, әкесінің аты (</w:t>
      </w:r>
      <w:r w:rsidRPr="009F56FA">
        <w:rPr>
          <w:rFonts w:ascii="Times New Roman" w:eastAsia="Calibri" w:hAnsi="Times New Roman" w:cs="Times New Roman"/>
          <w:bCs/>
          <w:sz w:val="28"/>
          <w:szCs w:val="28"/>
          <w:lang w:val="kk-KZ"/>
        </w:rPr>
        <w:t>егер ол жеке басын куәландыратын құжатта көрсетілсе</w:t>
      </w:r>
      <w:r w:rsidRPr="009F56FA">
        <w:rPr>
          <w:rFonts w:ascii="Times New Roman" w:eastAsia="Calibri" w:hAnsi="Times New Roman" w:cs="Times New Roman"/>
          <w:bCs/>
          <w:color w:val="000000" w:themeColor="text1"/>
          <w:sz w:val="28"/>
          <w:szCs w:val="28"/>
          <w:lang w:val="kk-KZ"/>
        </w:rPr>
        <w:t xml:space="preserve">)) </w:t>
      </w:r>
      <w:r w:rsidRPr="009F56FA">
        <w:rPr>
          <w:rFonts w:ascii="Times New Roman" w:eastAsia="Calibri" w:hAnsi="Times New Roman" w:cs="Times New Roman"/>
          <w:bCs/>
          <w:color w:val="000000" w:themeColor="text1"/>
          <w:sz w:val="28"/>
          <w:szCs w:val="28"/>
        </w:rPr>
        <w:t xml:space="preserve"> (</w:t>
      </w:r>
      <w:proofErr w:type="gramStart"/>
      <w:r w:rsidRPr="009F56FA">
        <w:rPr>
          <w:rFonts w:ascii="Times New Roman" w:eastAsia="Calibri" w:hAnsi="Times New Roman" w:cs="Times New Roman"/>
          <w:bCs/>
          <w:color w:val="000000" w:themeColor="text1"/>
          <w:sz w:val="28"/>
          <w:szCs w:val="28"/>
        </w:rPr>
        <w:t>лауазымы</w:t>
      </w:r>
      <w:proofErr w:type="gramEnd"/>
      <w:r w:rsidRPr="009F56FA">
        <w:rPr>
          <w:rFonts w:ascii="Times New Roman" w:eastAsia="Calibri" w:hAnsi="Times New Roman" w:cs="Times New Roman"/>
          <w:bCs/>
          <w:color w:val="000000" w:themeColor="text1"/>
          <w:sz w:val="28"/>
          <w:szCs w:val="28"/>
        </w:rPr>
        <w:t>) (</w:t>
      </w:r>
      <w:proofErr w:type="gramStart"/>
      <w:r w:rsidRPr="009F56FA">
        <w:rPr>
          <w:rFonts w:ascii="Times New Roman" w:eastAsia="Calibri" w:hAnsi="Times New Roman" w:cs="Times New Roman"/>
          <w:bCs/>
          <w:color w:val="000000" w:themeColor="text1"/>
          <w:sz w:val="28"/>
          <w:szCs w:val="28"/>
          <w:lang w:val="kk-KZ"/>
        </w:rPr>
        <w:t>қолы</w:t>
      </w:r>
      <w:proofErr w:type="gramEnd"/>
      <w:r w:rsidRPr="009F56FA">
        <w:rPr>
          <w:rFonts w:ascii="Times New Roman" w:eastAsia="Calibri" w:hAnsi="Times New Roman" w:cs="Times New Roman"/>
          <w:bCs/>
          <w:color w:val="000000" w:themeColor="text1"/>
          <w:sz w:val="28"/>
          <w:szCs w:val="28"/>
        </w:rPr>
        <w:t>)</w:t>
      </w:r>
    </w:p>
    <w:p w:rsidR="00AF36D3" w:rsidRPr="009F56FA" w:rsidRDefault="00AF36D3" w:rsidP="00AF36D3">
      <w:pPr>
        <w:spacing w:after="0" w:line="240" w:lineRule="auto"/>
        <w:ind w:firstLine="709"/>
        <w:rPr>
          <w:rFonts w:ascii="Times New Roman" w:eastAsia="Calibri" w:hAnsi="Times New Roman" w:cs="Times New Roman"/>
          <w:color w:val="000000" w:themeColor="text1"/>
          <w:sz w:val="28"/>
          <w:szCs w:val="28"/>
        </w:rPr>
      </w:pPr>
    </w:p>
    <w:p w:rsidR="00AF36D3" w:rsidRPr="009F56FA" w:rsidRDefault="00AF36D3" w:rsidP="00AF36D3">
      <w:pPr>
        <w:spacing w:after="0" w:line="240" w:lineRule="auto"/>
        <w:ind w:firstLine="709"/>
        <w:rPr>
          <w:rFonts w:ascii="Times New Roman" w:eastAsia="Calibri" w:hAnsi="Times New Roman" w:cs="Times New Roman"/>
          <w:sz w:val="28"/>
          <w:szCs w:val="28"/>
        </w:rPr>
      </w:pPr>
      <w:r w:rsidRPr="009F56FA">
        <w:rPr>
          <w:rFonts w:ascii="Times New Roman" w:eastAsia="Times New Roman" w:hAnsi="Times New Roman" w:cs="Times New Roman"/>
          <w:sz w:val="28"/>
          <w:szCs w:val="28"/>
          <w:lang w:val="kk-KZ" w:eastAsia="ru-RU"/>
        </w:rPr>
        <w:t>Ескертпе</w:t>
      </w:r>
      <w:r w:rsidRPr="009F56FA">
        <w:rPr>
          <w:rFonts w:ascii="Times New Roman" w:eastAsia="Times New Roman" w:hAnsi="Times New Roman" w:cs="Times New Roman"/>
          <w:sz w:val="28"/>
          <w:szCs w:val="28"/>
          <w:lang w:eastAsia="ru-RU"/>
        </w:rPr>
        <w:t>:</w:t>
      </w:r>
    </w:p>
    <w:p w:rsidR="00AF36D3" w:rsidRPr="009F56FA" w:rsidRDefault="00AF36D3" w:rsidP="00940B9C">
      <w:pPr>
        <w:spacing w:after="0" w:line="240" w:lineRule="auto"/>
        <w:ind w:firstLine="709"/>
        <w:jc w:val="both"/>
        <w:rPr>
          <w:rFonts w:ascii="Times New Roman" w:eastAsia="Calibri" w:hAnsi="Times New Roman" w:cs="Times New Roman"/>
          <w:sz w:val="28"/>
          <w:szCs w:val="28"/>
        </w:rPr>
      </w:pPr>
      <w:r w:rsidRPr="009F56FA">
        <w:rPr>
          <w:rFonts w:ascii="Times New Roman" w:eastAsia="Calibri" w:hAnsi="Times New Roman" w:cs="Times New Roman"/>
          <w:sz w:val="28"/>
          <w:szCs w:val="28"/>
          <w:lang w:val="kk-KZ"/>
        </w:rPr>
        <w:t xml:space="preserve">нысанның </w:t>
      </w:r>
      <w:r w:rsidRPr="009F56FA">
        <w:rPr>
          <w:rFonts w:ascii="Times New Roman" w:eastAsia="Calibri" w:hAnsi="Times New Roman" w:cs="Times New Roman"/>
          <w:sz w:val="28"/>
          <w:szCs w:val="28"/>
        </w:rPr>
        <w:t xml:space="preserve">«№» </w:t>
      </w:r>
      <w:r w:rsidRPr="009F56FA">
        <w:rPr>
          <w:rFonts w:ascii="Times New Roman" w:eastAsia="Calibri" w:hAnsi="Times New Roman" w:cs="Times New Roman"/>
          <w:sz w:val="28"/>
          <w:szCs w:val="28"/>
          <w:lang w:val="kk-KZ"/>
        </w:rPr>
        <w:t xml:space="preserve">деген </w:t>
      </w:r>
      <w:r w:rsidRPr="009F56FA">
        <w:rPr>
          <w:rFonts w:ascii="Times New Roman" w:eastAsia="Calibri" w:hAnsi="Times New Roman" w:cs="Times New Roman"/>
          <w:sz w:val="28"/>
          <w:szCs w:val="28"/>
        </w:rPr>
        <w:t>1</w:t>
      </w:r>
      <w:r w:rsidRPr="009F56FA">
        <w:rPr>
          <w:rFonts w:ascii="Times New Roman" w:eastAsia="Calibri" w:hAnsi="Times New Roman" w:cs="Times New Roman"/>
          <w:sz w:val="28"/>
          <w:szCs w:val="28"/>
          <w:lang w:val="kk-KZ"/>
        </w:rPr>
        <w:t>-бағанда</w:t>
      </w:r>
      <w:r w:rsidRPr="009F56FA">
        <w:rPr>
          <w:rFonts w:ascii="Times New Roman" w:eastAsia="Calibri" w:hAnsi="Times New Roman" w:cs="Times New Roman"/>
          <w:sz w:val="28"/>
          <w:szCs w:val="28"/>
        </w:rPr>
        <w:t xml:space="preserve"> реттік нөмірі көрсетіледі;</w:t>
      </w:r>
    </w:p>
    <w:p w:rsidR="00AF36D3" w:rsidRPr="009F56FA" w:rsidRDefault="00AF36D3" w:rsidP="00940B9C">
      <w:pPr>
        <w:spacing w:after="0" w:line="240" w:lineRule="auto"/>
        <w:ind w:firstLine="709"/>
        <w:jc w:val="both"/>
        <w:rPr>
          <w:rFonts w:ascii="Times New Roman" w:eastAsia="Times New Roman" w:hAnsi="Times New Roman" w:cs="Times New Roman"/>
          <w:sz w:val="28"/>
          <w:szCs w:val="28"/>
          <w:lang w:eastAsia="ru-RU"/>
        </w:rPr>
      </w:pPr>
      <w:r w:rsidRPr="009F56FA">
        <w:rPr>
          <w:rFonts w:ascii="Times New Roman" w:hAnsi="Times New Roman" w:cs="Times New Roman"/>
          <w:sz w:val="28"/>
          <w:szCs w:val="28"/>
          <w:lang w:val="kk-KZ"/>
        </w:rPr>
        <w:t xml:space="preserve">нысанның </w:t>
      </w:r>
      <w:r w:rsidRPr="009F56FA">
        <w:rPr>
          <w:rFonts w:ascii="Times New Roman" w:hAnsi="Times New Roman" w:cs="Times New Roman"/>
          <w:sz w:val="28"/>
          <w:szCs w:val="28"/>
        </w:rPr>
        <w:t>«</w:t>
      </w:r>
      <w:r w:rsidRPr="009F56FA">
        <w:rPr>
          <w:rFonts w:ascii="Times New Roman" w:eastAsia="Times New Roman" w:hAnsi="Times New Roman" w:cs="Times New Roman"/>
          <w:color w:val="000000"/>
          <w:sz w:val="28"/>
          <w:szCs w:val="28"/>
        </w:rPr>
        <w:t>Салық есептілігі</w:t>
      </w:r>
      <w:r w:rsidRPr="009F56FA">
        <w:rPr>
          <w:rFonts w:ascii="Times New Roman" w:eastAsia="Times New Roman" w:hAnsi="Times New Roman" w:cs="Times New Roman"/>
          <w:color w:val="000000"/>
          <w:sz w:val="28"/>
          <w:szCs w:val="28"/>
          <w:lang w:val="kk-KZ"/>
        </w:rPr>
        <w:t>нің</w:t>
      </w:r>
      <w:r w:rsidRPr="009F56FA">
        <w:rPr>
          <w:rFonts w:ascii="Times New Roman" w:eastAsia="Times New Roman" w:hAnsi="Times New Roman" w:cs="Times New Roman"/>
          <w:color w:val="000000"/>
          <w:sz w:val="28"/>
          <w:szCs w:val="28"/>
        </w:rPr>
        <w:t xml:space="preserve"> жолында ашылуға жататын мәліметтер</w:t>
      </w:r>
      <w:r w:rsidRPr="009F56FA">
        <w:rPr>
          <w:rFonts w:ascii="Times New Roman" w:hAnsi="Times New Roman" w:cs="Times New Roman"/>
          <w:sz w:val="28"/>
          <w:szCs w:val="28"/>
        </w:rPr>
        <w:t xml:space="preserve">» </w:t>
      </w:r>
      <w:r w:rsidRPr="009F56FA">
        <w:rPr>
          <w:rFonts w:ascii="Times New Roman" w:eastAsia="Calibri" w:hAnsi="Times New Roman" w:cs="Times New Roman"/>
          <w:sz w:val="28"/>
          <w:szCs w:val="28"/>
          <w:lang w:val="kk-KZ"/>
        </w:rPr>
        <w:t>деген 2-бағанда</w:t>
      </w:r>
      <w:r w:rsidRPr="009F56FA">
        <w:rPr>
          <w:rFonts w:ascii="Times New Roman" w:eastAsia="Calibri" w:hAnsi="Times New Roman" w:cs="Times New Roman"/>
          <w:sz w:val="28"/>
          <w:szCs w:val="28"/>
        </w:rPr>
        <w:t xml:space="preserve"> </w:t>
      </w:r>
      <w:r w:rsidRPr="009F56FA">
        <w:rPr>
          <w:rFonts w:ascii="Times New Roman" w:hAnsi="Times New Roman" w:cs="Times New Roman"/>
          <w:sz w:val="28"/>
          <w:szCs w:val="28"/>
        </w:rPr>
        <w:t>салық</w:t>
      </w:r>
      <w:r w:rsidR="00940B9C" w:rsidRPr="009F56FA">
        <w:rPr>
          <w:rFonts w:ascii="Times New Roman" w:hAnsi="Times New Roman" w:cs="Times New Roman"/>
          <w:sz w:val="28"/>
          <w:szCs w:val="28"/>
        </w:rPr>
        <w:t xml:space="preserve"> </w:t>
      </w:r>
      <w:r w:rsidRPr="009F56FA">
        <w:rPr>
          <w:rFonts w:ascii="Times New Roman" w:hAnsi="Times New Roman" w:cs="Times New Roman"/>
          <w:sz w:val="28"/>
          <w:szCs w:val="28"/>
        </w:rPr>
        <w:t>есептілігі</w:t>
      </w:r>
      <w:r w:rsidRPr="009F56FA">
        <w:rPr>
          <w:rFonts w:ascii="Times New Roman" w:hAnsi="Times New Roman" w:cs="Times New Roman"/>
          <w:sz w:val="28"/>
          <w:szCs w:val="28"/>
          <w:lang w:val="kk-KZ"/>
        </w:rPr>
        <w:t>нің</w:t>
      </w:r>
      <w:r w:rsidRPr="009F56FA">
        <w:rPr>
          <w:rFonts w:ascii="Times New Roman" w:hAnsi="Times New Roman" w:cs="Times New Roman"/>
          <w:sz w:val="28"/>
          <w:szCs w:val="28"/>
        </w:rPr>
        <w:t xml:space="preserve"> жолын ашатын ақпарат көрсетіледі;</w:t>
      </w:r>
    </w:p>
    <w:p w:rsidR="00AF36D3" w:rsidRPr="009F56FA" w:rsidRDefault="00AF36D3" w:rsidP="00940B9C">
      <w:pPr>
        <w:spacing w:after="0" w:line="240" w:lineRule="auto"/>
        <w:ind w:firstLine="709"/>
        <w:jc w:val="both"/>
        <w:rPr>
          <w:rFonts w:ascii="Times New Roman" w:eastAsia="Times New Roman" w:hAnsi="Times New Roman" w:cs="Times New Roman"/>
          <w:sz w:val="28"/>
          <w:szCs w:val="28"/>
          <w:lang w:eastAsia="ru-RU"/>
        </w:rPr>
      </w:pPr>
      <w:r w:rsidRPr="009F56FA">
        <w:rPr>
          <w:rFonts w:ascii="Times New Roman" w:eastAsia="Times New Roman" w:hAnsi="Times New Roman" w:cs="Times New Roman"/>
          <w:sz w:val="28"/>
          <w:szCs w:val="28"/>
          <w:lang w:val="kk-KZ" w:eastAsia="ru-RU"/>
        </w:rPr>
        <w:t xml:space="preserve">нысанның </w:t>
      </w:r>
      <w:r w:rsidRPr="009F56FA">
        <w:rPr>
          <w:rFonts w:ascii="Times New Roman" w:eastAsia="Times New Roman" w:hAnsi="Times New Roman" w:cs="Times New Roman"/>
          <w:sz w:val="28"/>
          <w:szCs w:val="28"/>
          <w:lang w:eastAsia="ru-RU"/>
        </w:rPr>
        <w:t>«</w:t>
      </w:r>
      <w:r w:rsidRPr="009F56FA">
        <w:rPr>
          <w:rFonts w:ascii="Times New Roman" w:eastAsia="Times New Roman" w:hAnsi="Times New Roman" w:cs="Times New Roman"/>
          <w:bCs/>
          <w:sz w:val="28"/>
          <w:szCs w:val="28"/>
          <w:lang w:eastAsia="ru-RU"/>
        </w:rPr>
        <w:t>Салық төлеуші</w:t>
      </w:r>
      <w:r w:rsidRPr="009F56FA">
        <w:rPr>
          <w:rFonts w:ascii="Times New Roman" w:eastAsia="Times New Roman" w:hAnsi="Times New Roman" w:cs="Times New Roman"/>
          <w:bCs/>
          <w:sz w:val="28"/>
          <w:szCs w:val="28"/>
          <w:lang w:val="kk-KZ" w:eastAsia="ru-RU"/>
        </w:rPr>
        <w:t>нің</w:t>
      </w:r>
      <w:r w:rsidRPr="009F56FA">
        <w:rPr>
          <w:rFonts w:ascii="Times New Roman" w:eastAsia="Times New Roman" w:hAnsi="Times New Roman" w:cs="Times New Roman"/>
          <w:bCs/>
          <w:sz w:val="28"/>
          <w:szCs w:val="28"/>
          <w:lang w:eastAsia="ru-RU"/>
        </w:rPr>
        <w:t xml:space="preserve"> салық есептілігінің жолын ашатын бухгалтерлік тіркелімнің атауы</w:t>
      </w:r>
      <w:r w:rsidRPr="009F56FA">
        <w:rPr>
          <w:rFonts w:ascii="Times New Roman" w:eastAsia="Times New Roman" w:hAnsi="Times New Roman" w:cs="Times New Roman"/>
          <w:sz w:val="28"/>
          <w:szCs w:val="28"/>
          <w:lang w:eastAsia="ru-RU"/>
        </w:rPr>
        <w:t xml:space="preserve">» </w:t>
      </w:r>
      <w:r w:rsidRPr="009F56FA">
        <w:rPr>
          <w:rFonts w:ascii="Times New Roman" w:eastAsia="Calibri" w:hAnsi="Times New Roman" w:cs="Times New Roman"/>
          <w:sz w:val="28"/>
          <w:szCs w:val="28"/>
          <w:lang w:val="kk-KZ"/>
        </w:rPr>
        <w:t>деген 3-бағанда</w:t>
      </w:r>
      <w:r w:rsidRPr="009F56FA">
        <w:rPr>
          <w:rFonts w:ascii="Times New Roman" w:eastAsia="Calibri" w:hAnsi="Times New Roman" w:cs="Times New Roman"/>
          <w:sz w:val="28"/>
          <w:szCs w:val="28"/>
        </w:rPr>
        <w:t xml:space="preserve"> </w:t>
      </w:r>
      <w:r w:rsidRPr="009F56FA">
        <w:rPr>
          <w:rFonts w:ascii="Times New Roman" w:eastAsia="Times New Roman" w:hAnsi="Times New Roman" w:cs="Times New Roman"/>
          <w:sz w:val="28"/>
          <w:szCs w:val="28"/>
          <w:lang w:eastAsia="ru-RU"/>
        </w:rPr>
        <w:t xml:space="preserve">салық төлеушінің есепке алу жүйесінде іске асырылған </w:t>
      </w:r>
      <w:r w:rsidRPr="009F56FA">
        <w:rPr>
          <w:rFonts w:ascii="Times New Roman" w:eastAsia="Times New Roman" w:hAnsi="Times New Roman" w:cs="Times New Roman"/>
          <w:bCs/>
          <w:sz w:val="28"/>
          <w:szCs w:val="28"/>
          <w:lang w:eastAsia="ru-RU"/>
        </w:rPr>
        <w:t>бухгалтерлік</w:t>
      </w:r>
      <w:r w:rsidRPr="009F56FA">
        <w:rPr>
          <w:rFonts w:ascii="Times New Roman" w:eastAsia="Times New Roman" w:hAnsi="Times New Roman" w:cs="Times New Roman"/>
          <w:sz w:val="28"/>
          <w:szCs w:val="28"/>
          <w:lang w:eastAsia="ru-RU"/>
        </w:rPr>
        <w:t xml:space="preserve"> тіркелімнің атауы толтырылады;</w:t>
      </w:r>
    </w:p>
    <w:p w:rsidR="00AF36D3" w:rsidRPr="009F56FA" w:rsidRDefault="00AF36D3" w:rsidP="00940B9C">
      <w:pPr>
        <w:spacing w:after="0"/>
        <w:ind w:firstLine="709"/>
        <w:contextualSpacing/>
        <w:jc w:val="both"/>
        <w:rPr>
          <w:rFonts w:ascii="Times New Roman" w:hAnsi="Times New Roman" w:cs="Times New Roman"/>
          <w:color w:val="000000" w:themeColor="text1"/>
          <w:sz w:val="28"/>
          <w:szCs w:val="28"/>
        </w:rPr>
      </w:pPr>
      <w:r w:rsidRPr="009F56FA">
        <w:rPr>
          <w:rFonts w:ascii="Times New Roman" w:hAnsi="Times New Roman" w:cs="Times New Roman"/>
          <w:sz w:val="28"/>
          <w:szCs w:val="28"/>
          <w:lang w:val="kk-KZ"/>
        </w:rPr>
        <w:t xml:space="preserve">нысанның </w:t>
      </w:r>
      <w:r w:rsidRPr="009F56FA">
        <w:rPr>
          <w:rFonts w:ascii="Times New Roman" w:hAnsi="Times New Roman" w:cs="Times New Roman"/>
          <w:sz w:val="28"/>
          <w:szCs w:val="28"/>
        </w:rPr>
        <w:t>«</w:t>
      </w:r>
      <w:r w:rsidR="000A5657" w:rsidRPr="009F56FA">
        <w:rPr>
          <w:rFonts w:ascii="Times New Roman" w:hAnsi="Times New Roman" w:cs="Times New Roman"/>
          <w:sz w:val="28"/>
          <w:szCs w:val="28"/>
          <w:lang w:val="kk-KZ"/>
        </w:rPr>
        <w:t>Ең төме</w:t>
      </w:r>
      <w:r w:rsidR="007417EA" w:rsidRPr="009F56FA">
        <w:rPr>
          <w:rFonts w:ascii="Times New Roman" w:hAnsi="Times New Roman" w:cs="Times New Roman"/>
          <w:sz w:val="28"/>
          <w:szCs w:val="28"/>
          <w:lang w:val="kk-KZ"/>
        </w:rPr>
        <w:t>ң</w:t>
      </w:r>
      <w:r w:rsidR="000A5657" w:rsidRPr="009F56FA">
        <w:rPr>
          <w:rFonts w:ascii="Times New Roman" w:hAnsi="Times New Roman" w:cs="Times New Roman"/>
          <w:sz w:val="28"/>
          <w:szCs w:val="28"/>
          <w:lang w:val="kk-KZ"/>
        </w:rPr>
        <w:t>гі</w:t>
      </w:r>
      <w:r w:rsidRPr="009F56FA">
        <w:rPr>
          <w:rFonts w:ascii="Times New Roman" w:hAnsi="Times New Roman" w:cs="Times New Roman"/>
          <w:sz w:val="28"/>
          <w:szCs w:val="28"/>
        </w:rPr>
        <w:t xml:space="preserve"> талаптарға сәйкес салық есептілігінің жолын </w:t>
      </w:r>
      <w:r w:rsidRPr="009F56FA">
        <w:rPr>
          <w:rFonts w:ascii="Times New Roman" w:hAnsi="Times New Roman" w:cs="Times New Roman"/>
          <w:sz w:val="28"/>
          <w:szCs w:val="28"/>
          <w:lang w:val="kk-KZ"/>
        </w:rPr>
        <w:t>ашатын с</w:t>
      </w:r>
      <w:r w:rsidRPr="009F56FA">
        <w:rPr>
          <w:rFonts w:ascii="Times New Roman" w:hAnsi="Times New Roman" w:cs="Times New Roman"/>
          <w:sz w:val="28"/>
          <w:szCs w:val="28"/>
        </w:rPr>
        <w:t>алық</w:t>
      </w:r>
      <w:r w:rsidRPr="009F56FA">
        <w:rPr>
          <w:rFonts w:ascii="Times New Roman" w:hAnsi="Times New Roman" w:cs="Times New Roman"/>
          <w:sz w:val="28"/>
          <w:szCs w:val="28"/>
          <w:lang w:val="kk-KZ"/>
        </w:rPr>
        <w:t>тық</w:t>
      </w:r>
      <w:r w:rsidRPr="009F56FA">
        <w:rPr>
          <w:rFonts w:ascii="Times New Roman" w:hAnsi="Times New Roman" w:cs="Times New Roman"/>
          <w:sz w:val="28"/>
          <w:szCs w:val="28"/>
        </w:rPr>
        <w:t xml:space="preserve"> тіркелім көрсеткіштерін ашу» </w:t>
      </w:r>
      <w:r w:rsidRPr="009F56FA">
        <w:rPr>
          <w:rFonts w:ascii="Times New Roman" w:eastAsia="Calibri" w:hAnsi="Times New Roman" w:cs="Times New Roman"/>
          <w:sz w:val="28"/>
          <w:szCs w:val="28"/>
          <w:lang w:val="kk-KZ"/>
        </w:rPr>
        <w:t>деген 4-бағанда</w:t>
      </w:r>
      <w:r w:rsidRPr="009F56FA">
        <w:rPr>
          <w:rFonts w:ascii="Times New Roman" w:eastAsia="Calibri" w:hAnsi="Times New Roman" w:cs="Times New Roman"/>
          <w:sz w:val="28"/>
          <w:szCs w:val="28"/>
        </w:rPr>
        <w:t xml:space="preserve"> </w:t>
      </w:r>
      <w:r w:rsidRPr="009F56FA">
        <w:rPr>
          <w:rFonts w:ascii="Times New Roman" w:eastAsia="Calibri" w:hAnsi="Times New Roman" w:cs="Times New Roman"/>
          <w:sz w:val="28"/>
          <w:szCs w:val="28"/>
          <w:lang w:val="kk-KZ"/>
        </w:rPr>
        <w:t xml:space="preserve">Қазақстан Республикасы Салық кодексінің </w:t>
      </w:r>
      <w:r w:rsidRPr="009F56FA">
        <w:rPr>
          <w:rFonts w:ascii="Times New Roman" w:hAnsi="Times New Roman" w:cs="Times New Roman"/>
          <w:sz w:val="28"/>
          <w:szCs w:val="28"/>
        </w:rPr>
        <w:t>147</w:t>
      </w:r>
      <w:r w:rsidRPr="009F56FA">
        <w:rPr>
          <w:rFonts w:ascii="Times New Roman" w:hAnsi="Times New Roman" w:cs="Times New Roman"/>
          <w:sz w:val="28"/>
          <w:szCs w:val="28"/>
          <w:lang w:val="kk-KZ"/>
        </w:rPr>
        <w:t xml:space="preserve">-бабы </w:t>
      </w:r>
      <w:r w:rsidRPr="009F56FA">
        <w:rPr>
          <w:rFonts w:ascii="Times New Roman" w:hAnsi="Times New Roman" w:cs="Times New Roman"/>
          <w:sz w:val="28"/>
          <w:szCs w:val="28"/>
        </w:rPr>
        <w:t>2</w:t>
      </w:r>
      <w:r w:rsidRPr="009F56FA">
        <w:rPr>
          <w:rFonts w:ascii="Times New Roman" w:hAnsi="Times New Roman" w:cs="Times New Roman"/>
          <w:sz w:val="28"/>
          <w:szCs w:val="28"/>
          <w:lang w:val="kk-KZ"/>
        </w:rPr>
        <w:t>-</w:t>
      </w:r>
      <w:r w:rsidRPr="009F56FA">
        <w:rPr>
          <w:rFonts w:ascii="Times New Roman" w:hAnsi="Times New Roman" w:cs="Times New Roman"/>
          <w:sz w:val="28"/>
          <w:szCs w:val="28"/>
        </w:rPr>
        <w:t xml:space="preserve">тармағының </w:t>
      </w:r>
      <w:r w:rsidRPr="009F56FA">
        <w:rPr>
          <w:rFonts w:ascii="Times New Roman" w:hAnsi="Times New Roman" w:cs="Times New Roman"/>
          <w:sz w:val="28"/>
          <w:szCs w:val="28"/>
          <w:lang w:val="kk-KZ"/>
        </w:rPr>
        <w:t xml:space="preserve">төртінші бөлігіне </w:t>
      </w:r>
      <w:r w:rsidRPr="009F56FA">
        <w:rPr>
          <w:rFonts w:ascii="Times New Roman" w:hAnsi="Times New Roman" w:cs="Times New Roman"/>
          <w:sz w:val="28"/>
          <w:szCs w:val="28"/>
        </w:rPr>
        <w:t>сәйкес расталатын көрсеткіштердің тізбесі толтырылады</w:t>
      </w:r>
      <w:r w:rsidRPr="009F56FA">
        <w:rPr>
          <w:rFonts w:ascii="Times New Roman" w:eastAsia="Times New Roman" w:hAnsi="Times New Roman" w:cs="Times New Roman"/>
          <w:bCs/>
          <w:color w:val="000000" w:themeColor="text1"/>
          <w:sz w:val="28"/>
          <w:szCs w:val="28"/>
        </w:rPr>
        <w:t>;</w:t>
      </w:r>
    </w:p>
    <w:p w:rsidR="00605A51" w:rsidRPr="009F56FA" w:rsidRDefault="00AF36D3" w:rsidP="00940B9C">
      <w:pPr>
        <w:spacing w:after="0" w:line="240" w:lineRule="auto"/>
        <w:ind w:firstLine="709"/>
        <w:contextualSpacing/>
        <w:jc w:val="both"/>
        <w:rPr>
          <w:rFonts w:ascii="Times New Roman" w:eastAsia="Calibri" w:hAnsi="Times New Roman" w:cs="Times New Roman"/>
          <w:sz w:val="28"/>
          <w:szCs w:val="28"/>
        </w:rPr>
      </w:pPr>
      <w:r w:rsidRPr="009F56FA">
        <w:rPr>
          <w:rFonts w:ascii="Times New Roman" w:eastAsia="Calibri" w:hAnsi="Times New Roman" w:cs="Times New Roman"/>
          <w:sz w:val="28"/>
          <w:szCs w:val="28"/>
          <w:lang w:val="kk-KZ"/>
        </w:rPr>
        <w:t xml:space="preserve">нысанның </w:t>
      </w:r>
      <w:r w:rsidRPr="009F56FA">
        <w:rPr>
          <w:rFonts w:ascii="Times New Roman" w:eastAsia="Calibri" w:hAnsi="Times New Roman" w:cs="Times New Roman"/>
          <w:sz w:val="28"/>
          <w:szCs w:val="28"/>
        </w:rPr>
        <w:t>«</w:t>
      </w:r>
      <w:r w:rsidRPr="009F56FA">
        <w:rPr>
          <w:rFonts w:ascii="Times New Roman" w:eastAsia="Calibri" w:hAnsi="Times New Roman" w:cs="Times New Roman"/>
          <w:sz w:val="28"/>
          <w:szCs w:val="28"/>
          <w:lang w:val="kk-KZ"/>
        </w:rPr>
        <w:t>С</w:t>
      </w:r>
      <w:r w:rsidRPr="009F56FA">
        <w:rPr>
          <w:rFonts w:ascii="Times New Roman" w:eastAsia="Calibri" w:hAnsi="Times New Roman" w:cs="Times New Roman"/>
          <w:sz w:val="28"/>
          <w:szCs w:val="28"/>
        </w:rPr>
        <w:t xml:space="preserve">алық төлеушінің </w:t>
      </w:r>
      <w:r w:rsidRPr="009F56FA">
        <w:rPr>
          <w:rFonts w:ascii="Times New Roman" w:eastAsia="Calibri" w:hAnsi="Times New Roman" w:cs="Times New Roman"/>
          <w:sz w:val="28"/>
          <w:szCs w:val="28"/>
          <w:lang w:val="kk-KZ"/>
        </w:rPr>
        <w:t>с</w:t>
      </w:r>
      <w:r w:rsidRPr="009F56FA">
        <w:rPr>
          <w:rFonts w:ascii="Times New Roman" w:eastAsia="Calibri" w:hAnsi="Times New Roman" w:cs="Times New Roman"/>
          <w:sz w:val="28"/>
          <w:szCs w:val="28"/>
        </w:rPr>
        <w:t xml:space="preserve">алық есептілігінің жолын ашатын </w:t>
      </w:r>
      <w:r w:rsidRPr="009F56FA">
        <w:rPr>
          <w:rFonts w:ascii="Times New Roman" w:eastAsia="Calibri" w:hAnsi="Times New Roman" w:cs="Times New Roman"/>
          <w:sz w:val="28"/>
          <w:szCs w:val="28"/>
          <w:lang w:val="kk-KZ"/>
        </w:rPr>
        <w:t xml:space="preserve">бухгалтерлік </w:t>
      </w:r>
      <w:r w:rsidRPr="009F56FA">
        <w:rPr>
          <w:rFonts w:ascii="Times New Roman" w:eastAsia="Calibri" w:hAnsi="Times New Roman" w:cs="Times New Roman"/>
          <w:sz w:val="28"/>
          <w:szCs w:val="28"/>
        </w:rPr>
        <w:t xml:space="preserve">тіркелімінің көрсеткіштерін ашу сипаттамасы» </w:t>
      </w:r>
      <w:r w:rsidRPr="009F56FA">
        <w:rPr>
          <w:rFonts w:ascii="Times New Roman" w:eastAsia="Calibri" w:hAnsi="Times New Roman" w:cs="Times New Roman"/>
          <w:sz w:val="28"/>
          <w:szCs w:val="28"/>
          <w:lang w:val="kk-KZ"/>
        </w:rPr>
        <w:t>деген 5-бағанда</w:t>
      </w:r>
      <w:r w:rsidRPr="009F56FA">
        <w:rPr>
          <w:rFonts w:ascii="Times New Roman" w:eastAsia="Calibri" w:hAnsi="Times New Roman" w:cs="Times New Roman"/>
          <w:sz w:val="28"/>
          <w:szCs w:val="28"/>
        </w:rPr>
        <w:t xml:space="preserve"> салық төлеуші </w:t>
      </w:r>
      <w:r w:rsidRPr="009F56FA">
        <w:rPr>
          <w:rFonts w:ascii="Times New Roman" w:eastAsia="Calibri" w:hAnsi="Times New Roman" w:cs="Times New Roman"/>
          <w:sz w:val="28"/>
          <w:szCs w:val="28"/>
          <w:lang w:val="kk-KZ"/>
        </w:rPr>
        <w:t xml:space="preserve">нысанның </w:t>
      </w:r>
      <w:r w:rsidRPr="009F56FA">
        <w:rPr>
          <w:rFonts w:ascii="Times New Roman" w:eastAsia="Calibri" w:hAnsi="Times New Roman" w:cs="Times New Roman"/>
          <w:sz w:val="28"/>
          <w:szCs w:val="28"/>
        </w:rPr>
        <w:t>4</w:t>
      </w:r>
      <w:r w:rsidRPr="009F56FA">
        <w:rPr>
          <w:rFonts w:ascii="Times New Roman" w:eastAsia="Calibri" w:hAnsi="Times New Roman" w:cs="Times New Roman"/>
          <w:sz w:val="28"/>
          <w:szCs w:val="28"/>
          <w:lang w:val="kk-KZ"/>
        </w:rPr>
        <w:t>-бағанына сәйкес</w:t>
      </w:r>
      <w:r w:rsidRPr="009F56FA">
        <w:rPr>
          <w:rFonts w:ascii="Times New Roman" w:eastAsia="Calibri" w:hAnsi="Times New Roman" w:cs="Times New Roman"/>
          <w:sz w:val="28"/>
          <w:szCs w:val="28"/>
        </w:rPr>
        <w:t xml:space="preserve"> </w:t>
      </w:r>
      <w:r w:rsidRPr="009F56FA">
        <w:rPr>
          <w:rFonts w:ascii="Times New Roman" w:eastAsia="Calibri" w:hAnsi="Times New Roman" w:cs="Times New Roman"/>
          <w:sz w:val="28"/>
          <w:szCs w:val="28"/>
          <w:lang w:val="kk-KZ"/>
        </w:rPr>
        <w:t xml:space="preserve">бухгалтерлік </w:t>
      </w:r>
      <w:r w:rsidRPr="009F56FA">
        <w:rPr>
          <w:rFonts w:ascii="Times New Roman" w:eastAsia="Calibri" w:hAnsi="Times New Roman" w:cs="Times New Roman"/>
          <w:sz w:val="28"/>
          <w:szCs w:val="28"/>
        </w:rPr>
        <w:t>тіркелім көрсеткіштерін</w:t>
      </w:r>
      <w:r w:rsidRPr="009F56FA">
        <w:rPr>
          <w:rFonts w:ascii="Times New Roman" w:eastAsia="Calibri" w:hAnsi="Times New Roman" w:cs="Times New Roman"/>
          <w:sz w:val="28"/>
          <w:szCs w:val="28"/>
          <w:lang w:val="kk-KZ"/>
        </w:rPr>
        <w:t>ің</w:t>
      </w:r>
      <w:r w:rsidRPr="009F56FA">
        <w:rPr>
          <w:rFonts w:ascii="Times New Roman" w:eastAsia="Calibri" w:hAnsi="Times New Roman" w:cs="Times New Roman"/>
          <w:sz w:val="28"/>
          <w:szCs w:val="28"/>
        </w:rPr>
        <w:t xml:space="preserve"> сипаттамасын толтырады. </w:t>
      </w:r>
      <w:r w:rsidRPr="009F56FA">
        <w:rPr>
          <w:rFonts w:ascii="Times New Roman" w:eastAsia="Calibri" w:hAnsi="Times New Roman" w:cs="Times New Roman"/>
          <w:sz w:val="28"/>
          <w:szCs w:val="28"/>
          <w:lang w:val="kk-KZ"/>
        </w:rPr>
        <w:t>Бұл ретте</w:t>
      </w:r>
      <w:r w:rsidRPr="009F56FA">
        <w:rPr>
          <w:rFonts w:ascii="Times New Roman" w:eastAsia="Calibri" w:hAnsi="Times New Roman" w:cs="Times New Roman"/>
          <w:sz w:val="28"/>
          <w:szCs w:val="28"/>
        </w:rPr>
        <w:t xml:space="preserve"> салық төлеушінің есеп</w:t>
      </w:r>
      <w:r w:rsidRPr="009F56FA">
        <w:rPr>
          <w:rFonts w:ascii="Times New Roman" w:eastAsia="Calibri" w:hAnsi="Times New Roman" w:cs="Times New Roman"/>
          <w:sz w:val="28"/>
          <w:szCs w:val="28"/>
          <w:lang w:val="kk-KZ"/>
        </w:rPr>
        <w:t>ке алу</w:t>
      </w:r>
      <w:r w:rsidRPr="009F56FA">
        <w:rPr>
          <w:rFonts w:ascii="Times New Roman" w:eastAsia="Calibri" w:hAnsi="Times New Roman" w:cs="Times New Roman"/>
          <w:sz w:val="28"/>
          <w:szCs w:val="28"/>
        </w:rPr>
        <w:t xml:space="preserve"> жүйесінде </w:t>
      </w:r>
      <w:r w:rsidRPr="009F56FA">
        <w:rPr>
          <w:rFonts w:ascii="Times New Roman" w:eastAsia="Calibri" w:hAnsi="Times New Roman" w:cs="Times New Roman"/>
          <w:sz w:val="28"/>
          <w:szCs w:val="28"/>
          <w:lang w:val="kk-KZ"/>
        </w:rPr>
        <w:t xml:space="preserve">бухгалтерлік </w:t>
      </w:r>
      <w:r w:rsidRPr="009F56FA">
        <w:rPr>
          <w:rFonts w:ascii="Times New Roman" w:eastAsia="Calibri" w:hAnsi="Times New Roman" w:cs="Times New Roman"/>
          <w:sz w:val="28"/>
          <w:szCs w:val="28"/>
        </w:rPr>
        <w:t>тіркелім</w:t>
      </w:r>
      <w:r w:rsidRPr="009F56FA">
        <w:rPr>
          <w:rFonts w:ascii="Times New Roman" w:eastAsia="Calibri" w:hAnsi="Times New Roman" w:cs="Times New Roman"/>
          <w:sz w:val="28"/>
          <w:szCs w:val="28"/>
          <w:lang w:val="kk-KZ"/>
        </w:rPr>
        <w:t xml:space="preserve"> көрсеткіштерінің </w:t>
      </w:r>
      <w:r w:rsidRPr="009F56FA">
        <w:rPr>
          <w:rFonts w:ascii="Times New Roman" w:eastAsia="Calibri" w:hAnsi="Times New Roman" w:cs="Times New Roman"/>
          <w:sz w:val="28"/>
          <w:szCs w:val="28"/>
        </w:rPr>
        <w:t xml:space="preserve"> басқа атауларын </w:t>
      </w:r>
      <w:r w:rsidR="00605A51" w:rsidRPr="009F56FA">
        <w:rPr>
          <w:rFonts w:ascii="Times New Roman" w:eastAsia="Calibri" w:hAnsi="Times New Roman" w:cs="Times New Roman"/>
          <w:sz w:val="28"/>
          <w:szCs w:val="28"/>
          <w:lang w:val="kk-KZ"/>
        </w:rPr>
        <w:t>пайдалануға</w:t>
      </w:r>
      <w:r w:rsidRPr="009F56FA">
        <w:rPr>
          <w:rFonts w:ascii="Times New Roman" w:eastAsia="Calibri" w:hAnsi="Times New Roman" w:cs="Times New Roman"/>
          <w:sz w:val="28"/>
          <w:szCs w:val="28"/>
        </w:rPr>
        <w:t xml:space="preserve"> жол беріледі.</w:t>
      </w:r>
    </w:p>
    <w:p w:rsidR="00605A51" w:rsidRPr="009F56FA" w:rsidRDefault="00605A51">
      <w:pPr>
        <w:rPr>
          <w:rFonts w:ascii="Times New Roman" w:eastAsia="Calibri" w:hAnsi="Times New Roman" w:cs="Times New Roman"/>
          <w:sz w:val="28"/>
          <w:szCs w:val="28"/>
        </w:rPr>
      </w:pPr>
      <w:r w:rsidRPr="009F56FA">
        <w:rPr>
          <w:rFonts w:ascii="Times New Roman" w:eastAsia="Calibri" w:hAnsi="Times New Roman" w:cs="Times New Roman"/>
          <w:sz w:val="28"/>
          <w:szCs w:val="28"/>
        </w:rPr>
        <w:br w:type="page"/>
      </w:r>
    </w:p>
    <w:p w:rsidR="00AF36D3" w:rsidRPr="009F56FA" w:rsidRDefault="00AF36D3" w:rsidP="002804A6">
      <w:pPr>
        <w:spacing w:after="0"/>
        <w:ind w:left="8931"/>
        <w:jc w:val="center"/>
        <w:rPr>
          <w:rFonts w:ascii="Times New Roman" w:eastAsia="Times New Roman" w:hAnsi="Times New Roman" w:cs="Times New Roman"/>
          <w:bCs/>
          <w:color w:val="000000"/>
          <w:sz w:val="28"/>
          <w:szCs w:val="28"/>
          <w:lang w:val="kk-KZ" w:eastAsia="ru-RU"/>
        </w:rPr>
      </w:pPr>
      <w:bookmarkStart w:id="16" w:name="_Hlk201469358"/>
      <w:bookmarkStart w:id="17" w:name="_Hlk200197080"/>
      <w:r w:rsidRPr="009F56FA">
        <w:rPr>
          <w:rFonts w:ascii="Times New Roman" w:eastAsia="Times New Roman" w:hAnsi="Times New Roman" w:cs="Times New Roman"/>
          <w:bCs/>
          <w:color w:val="000000"/>
          <w:sz w:val="28"/>
          <w:szCs w:val="28"/>
          <w:lang w:val="kk-KZ" w:eastAsia="ru-RU"/>
        </w:rPr>
        <w:t>Деңгейлес мониторингке қатысу</w:t>
      </w:r>
    </w:p>
    <w:p w:rsidR="00AF36D3" w:rsidRPr="009F56FA" w:rsidRDefault="00AF36D3" w:rsidP="002804A6">
      <w:pPr>
        <w:spacing w:after="0"/>
        <w:ind w:left="8931"/>
        <w:jc w:val="center"/>
        <w:rPr>
          <w:rFonts w:ascii="Times New Roman" w:eastAsia="Times New Roman" w:hAnsi="Times New Roman" w:cs="Times New Roman"/>
          <w:bCs/>
          <w:color w:val="000000"/>
          <w:sz w:val="28"/>
          <w:szCs w:val="28"/>
          <w:lang w:val="kk-KZ" w:eastAsia="ru-RU"/>
        </w:rPr>
      </w:pPr>
      <w:r w:rsidRPr="009F56FA">
        <w:rPr>
          <w:rFonts w:ascii="Times New Roman" w:eastAsia="Times New Roman" w:hAnsi="Times New Roman" w:cs="Times New Roman"/>
          <w:bCs/>
          <w:color w:val="000000"/>
          <w:sz w:val="28"/>
          <w:szCs w:val="28"/>
          <w:lang w:val="kk-KZ" w:eastAsia="ru-RU"/>
        </w:rPr>
        <w:t>туралы өтініш беру және оны</w:t>
      </w:r>
      <w:r w:rsidR="00940B9C" w:rsidRPr="009F56FA">
        <w:rPr>
          <w:rFonts w:ascii="Times New Roman" w:eastAsia="Times New Roman" w:hAnsi="Times New Roman" w:cs="Times New Roman"/>
          <w:bCs/>
          <w:color w:val="000000"/>
          <w:sz w:val="28"/>
          <w:szCs w:val="28"/>
          <w:lang w:val="kk-KZ" w:eastAsia="ru-RU"/>
        </w:rPr>
        <w:t xml:space="preserve"> </w:t>
      </w:r>
      <w:r w:rsidRPr="009F56FA">
        <w:rPr>
          <w:rFonts w:ascii="Times New Roman" w:eastAsia="Times New Roman" w:hAnsi="Times New Roman" w:cs="Times New Roman"/>
          <w:bCs/>
          <w:color w:val="000000"/>
          <w:sz w:val="28"/>
          <w:szCs w:val="28"/>
          <w:lang w:val="kk-KZ" w:eastAsia="ru-RU"/>
        </w:rPr>
        <w:t>қарау қағидаларына</w:t>
      </w:r>
    </w:p>
    <w:p w:rsidR="00AF36D3" w:rsidRPr="009F56FA" w:rsidRDefault="00AF36D3" w:rsidP="002804A6">
      <w:pPr>
        <w:spacing w:after="0"/>
        <w:ind w:left="8931"/>
        <w:jc w:val="center"/>
        <w:rPr>
          <w:rFonts w:ascii="Times New Roman" w:eastAsia="Times New Roman" w:hAnsi="Times New Roman" w:cs="Times New Roman"/>
          <w:bCs/>
          <w:color w:val="000000"/>
          <w:sz w:val="28"/>
          <w:szCs w:val="28"/>
          <w:lang w:val="kk-KZ" w:eastAsia="ru-RU"/>
        </w:rPr>
      </w:pPr>
      <w:r w:rsidRPr="009F56FA">
        <w:rPr>
          <w:rFonts w:ascii="Times New Roman" w:eastAsia="Times New Roman" w:hAnsi="Times New Roman" w:cs="Times New Roman"/>
          <w:bCs/>
          <w:color w:val="000000"/>
          <w:sz w:val="28"/>
          <w:szCs w:val="28"/>
          <w:lang w:val="kk-KZ" w:eastAsia="ru-RU"/>
        </w:rPr>
        <w:t>7-қосымша</w:t>
      </w:r>
    </w:p>
    <w:p w:rsidR="00AF36D3" w:rsidRPr="009F56FA" w:rsidRDefault="00AF36D3" w:rsidP="00AF36D3">
      <w:pPr>
        <w:spacing w:after="0"/>
        <w:ind w:firstLine="9498"/>
        <w:jc w:val="center"/>
        <w:rPr>
          <w:rFonts w:ascii="Times New Roman" w:eastAsia="Times New Roman" w:hAnsi="Times New Roman" w:cs="Times New Roman"/>
          <w:bCs/>
          <w:color w:val="000000"/>
          <w:sz w:val="28"/>
          <w:szCs w:val="28"/>
          <w:lang w:val="kk-KZ" w:eastAsia="ru-RU"/>
        </w:rPr>
      </w:pPr>
    </w:p>
    <w:p w:rsidR="00AF36D3" w:rsidRPr="009F56FA" w:rsidRDefault="00AF36D3" w:rsidP="00AF36D3">
      <w:pPr>
        <w:spacing w:after="0"/>
        <w:ind w:firstLine="9498"/>
        <w:jc w:val="right"/>
        <w:rPr>
          <w:rFonts w:ascii="Times New Roman" w:eastAsia="Times New Roman" w:hAnsi="Times New Roman" w:cs="Times New Roman"/>
          <w:bCs/>
          <w:color w:val="000000"/>
          <w:sz w:val="28"/>
          <w:szCs w:val="28"/>
          <w:lang w:val="kk-KZ" w:eastAsia="ru-RU"/>
        </w:rPr>
      </w:pPr>
      <w:r w:rsidRPr="009F56FA">
        <w:rPr>
          <w:rFonts w:ascii="Times New Roman" w:eastAsia="Times New Roman" w:hAnsi="Times New Roman" w:cs="Times New Roman"/>
          <w:bCs/>
          <w:color w:val="000000"/>
          <w:sz w:val="28"/>
          <w:szCs w:val="28"/>
          <w:lang w:val="kk-KZ" w:eastAsia="ru-RU"/>
        </w:rPr>
        <w:t>Нысан</w:t>
      </w:r>
      <w:bookmarkEnd w:id="16"/>
      <w:bookmarkEnd w:id="17"/>
    </w:p>
    <w:p w:rsidR="00AF36D3" w:rsidRPr="009F56FA" w:rsidRDefault="00AF36D3" w:rsidP="00AF36D3">
      <w:pPr>
        <w:spacing w:after="0"/>
        <w:ind w:firstLine="9498"/>
        <w:jc w:val="right"/>
        <w:rPr>
          <w:rFonts w:ascii="Times New Roman" w:eastAsia="Times New Roman" w:hAnsi="Times New Roman" w:cs="Times New Roman"/>
          <w:bCs/>
          <w:color w:val="000000"/>
          <w:sz w:val="28"/>
          <w:szCs w:val="28"/>
          <w:lang w:val="kk-KZ" w:eastAsia="ru-RU"/>
        </w:rPr>
      </w:pPr>
    </w:p>
    <w:p w:rsidR="00AF36D3" w:rsidRPr="009F56FA" w:rsidRDefault="00AF36D3" w:rsidP="00AF36D3">
      <w:pPr>
        <w:spacing w:after="0"/>
        <w:ind w:firstLine="9498"/>
        <w:jc w:val="right"/>
        <w:rPr>
          <w:rFonts w:ascii="Times New Roman" w:hAnsi="Times New Roman" w:cs="Times New Roman"/>
          <w:b/>
          <w:sz w:val="28"/>
          <w:szCs w:val="28"/>
          <w:lang w:val="kk-KZ"/>
        </w:rPr>
      </w:pPr>
    </w:p>
    <w:p w:rsidR="00AF36D3" w:rsidRPr="009F56FA" w:rsidRDefault="00AF36D3" w:rsidP="00AF36D3">
      <w:pPr>
        <w:spacing w:after="0" w:line="240" w:lineRule="auto"/>
        <w:jc w:val="center"/>
        <w:rPr>
          <w:rFonts w:ascii="Times New Roman" w:eastAsia="Times New Roman" w:hAnsi="Times New Roman" w:cs="Times New Roman"/>
          <w:b/>
          <w:bCs/>
          <w:color w:val="000000"/>
          <w:sz w:val="28"/>
          <w:szCs w:val="28"/>
          <w:lang w:val="kk-KZ" w:eastAsia="ru-RU"/>
        </w:rPr>
      </w:pPr>
      <w:r w:rsidRPr="009F56FA">
        <w:rPr>
          <w:rFonts w:ascii="Times New Roman" w:eastAsia="Times New Roman" w:hAnsi="Times New Roman" w:cs="Times New Roman"/>
          <w:b/>
          <w:bCs/>
          <w:color w:val="000000"/>
          <w:sz w:val="28"/>
          <w:szCs w:val="28"/>
          <w:lang w:val="kk-KZ" w:eastAsia="ru-RU"/>
        </w:rPr>
        <w:t>Бастапқы құжаттардың көрсеткіштерін ашу сипаттамасы</w:t>
      </w:r>
    </w:p>
    <w:p w:rsidR="00AF36D3" w:rsidRPr="009F56FA" w:rsidRDefault="00AF36D3" w:rsidP="00AF36D3">
      <w:pPr>
        <w:tabs>
          <w:tab w:val="left" w:pos="666"/>
        </w:tabs>
        <w:spacing w:after="0" w:line="240" w:lineRule="auto"/>
        <w:ind w:firstLine="709"/>
        <w:rPr>
          <w:rFonts w:ascii="Times New Roman" w:eastAsia="Times New Roman" w:hAnsi="Times New Roman" w:cs="Times New Roman"/>
          <w:sz w:val="28"/>
          <w:szCs w:val="28"/>
          <w:lang w:val="kk-KZ" w:eastAsia="ru-RU"/>
        </w:rPr>
      </w:pPr>
      <w:bookmarkStart w:id="18" w:name="_Hlk201468990"/>
    </w:p>
    <w:tbl>
      <w:tblPr>
        <w:tblW w:w="12971" w:type="dxa"/>
        <w:tblInd w:w="392" w:type="dxa"/>
        <w:tblLook w:val="04A0" w:firstRow="1" w:lastRow="0" w:firstColumn="1" w:lastColumn="0" w:noHBand="0" w:noVBand="1"/>
      </w:tblPr>
      <w:tblGrid>
        <w:gridCol w:w="850"/>
        <w:gridCol w:w="1727"/>
        <w:gridCol w:w="1922"/>
        <w:gridCol w:w="1985"/>
        <w:gridCol w:w="3257"/>
        <w:gridCol w:w="3230"/>
      </w:tblGrid>
      <w:tr w:rsidR="00AF36D3" w:rsidRPr="009F56FA" w:rsidTr="002804A6">
        <w:trPr>
          <w:trHeight w:val="390"/>
        </w:trPr>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18"/>
          <w:p w:rsidR="00AF36D3" w:rsidRPr="009F56FA" w:rsidRDefault="00AF36D3" w:rsidP="007654AF">
            <w:pPr>
              <w:spacing w:after="0" w:line="240" w:lineRule="auto"/>
              <w:rPr>
                <w:rFonts w:ascii="Times New Roman" w:eastAsia="Times New Roman" w:hAnsi="Times New Roman" w:cs="Times New Roman"/>
                <w:color w:val="000000"/>
                <w:sz w:val="28"/>
                <w:szCs w:val="28"/>
                <w:lang w:val="kk-KZ"/>
              </w:rPr>
            </w:pPr>
            <w:r w:rsidRPr="009F56FA">
              <w:rPr>
                <w:rFonts w:ascii="Times New Roman" w:eastAsia="Times New Roman" w:hAnsi="Times New Roman" w:cs="Times New Roman"/>
                <w:color w:val="000000"/>
                <w:sz w:val="28"/>
                <w:szCs w:val="28"/>
              </w:rPr>
              <w:t>№</w:t>
            </w:r>
          </w:p>
        </w:tc>
        <w:tc>
          <w:tcPr>
            <w:tcW w:w="17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lang w:val="kk-KZ"/>
              </w:rPr>
            </w:pPr>
            <w:r w:rsidRPr="009F56FA">
              <w:rPr>
                <w:rFonts w:ascii="Times New Roman" w:eastAsia="Times New Roman" w:hAnsi="Times New Roman" w:cs="Times New Roman"/>
                <w:color w:val="000000"/>
                <w:sz w:val="28"/>
                <w:szCs w:val="28"/>
              </w:rPr>
              <w:t>1</w:t>
            </w:r>
            <w:r w:rsidRPr="009F56FA">
              <w:rPr>
                <w:rFonts w:ascii="Times New Roman" w:eastAsia="Times New Roman" w:hAnsi="Times New Roman" w:cs="Times New Roman"/>
                <w:color w:val="000000"/>
                <w:sz w:val="28"/>
                <w:szCs w:val="28"/>
                <w:lang w:val="kk-KZ"/>
              </w:rPr>
              <w:t>-деңгей</w:t>
            </w:r>
          </w:p>
        </w:tc>
        <w:tc>
          <w:tcPr>
            <w:tcW w:w="10394"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4</w:t>
            </w:r>
            <w:r w:rsidRPr="009F56FA">
              <w:rPr>
                <w:rFonts w:ascii="Times New Roman" w:eastAsia="Times New Roman" w:hAnsi="Times New Roman" w:cs="Times New Roman"/>
                <w:color w:val="000000"/>
                <w:sz w:val="28"/>
                <w:szCs w:val="28"/>
                <w:lang w:val="kk-KZ"/>
              </w:rPr>
              <w:t>-деңгей</w:t>
            </w:r>
          </w:p>
        </w:tc>
      </w:tr>
      <w:tr w:rsidR="00AF36D3" w:rsidRPr="009F56FA" w:rsidTr="002804A6">
        <w:trPr>
          <w:trHeight w:val="390"/>
        </w:trPr>
        <w:tc>
          <w:tcPr>
            <w:tcW w:w="850" w:type="dxa"/>
            <w:vMerge/>
            <w:tcBorders>
              <w:top w:val="single" w:sz="4" w:space="0" w:color="auto"/>
              <w:left w:val="single" w:sz="4" w:space="0" w:color="auto"/>
              <w:bottom w:val="single" w:sz="4" w:space="0" w:color="auto"/>
              <w:right w:val="single" w:sz="4" w:space="0" w:color="auto"/>
            </w:tcBorders>
            <w:vAlign w:val="center"/>
            <w:hideMark/>
          </w:tcPr>
          <w:p w:rsidR="00AF36D3" w:rsidRPr="009F56FA" w:rsidRDefault="00AF36D3" w:rsidP="00A73D29">
            <w:pPr>
              <w:spacing w:after="0" w:line="240" w:lineRule="auto"/>
              <w:rPr>
                <w:rFonts w:ascii="Times New Roman" w:eastAsia="Times New Roman" w:hAnsi="Times New Roman" w:cs="Times New Roman"/>
                <w:color w:val="000000"/>
                <w:sz w:val="28"/>
                <w:szCs w:val="28"/>
              </w:rPr>
            </w:pPr>
          </w:p>
        </w:tc>
        <w:tc>
          <w:tcPr>
            <w:tcW w:w="1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Салық есептілігі</w:t>
            </w:r>
            <w:r w:rsidRPr="009F56FA">
              <w:rPr>
                <w:rFonts w:ascii="Times New Roman" w:eastAsia="Times New Roman" w:hAnsi="Times New Roman" w:cs="Times New Roman"/>
                <w:color w:val="000000"/>
                <w:sz w:val="28"/>
                <w:szCs w:val="28"/>
                <w:lang w:val="kk-KZ"/>
              </w:rPr>
              <w:t>нің</w:t>
            </w:r>
            <w:r w:rsidRPr="009F56FA">
              <w:rPr>
                <w:rFonts w:ascii="Times New Roman" w:eastAsia="Times New Roman" w:hAnsi="Times New Roman" w:cs="Times New Roman"/>
                <w:color w:val="000000"/>
                <w:sz w:val="28"/>
                <w:szCs w:val="28"/>
              </w:rPr>
              <w:t xml:space="preserve"> жолында ашылуға жататын мәліметтер</w:t>
            </w:r>
          </w:p>
        </w:tc>
        <w:tc>
          <w:tcPr>
            <w:tcW w:w="19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 xml:space="preserve">Деректер </w:t>
            </w:r>
            <w:r w:rsidR="008A5B86" w:rsidRPr="009F56FA">
              <w:rPr>
                <w:rFonts w:ascii="Times New Roman" w:eastAsia="SimSun" w:hAnsi="Times New Roman" w:cs="Times New Roman"/>
                <w:sz w:val="28"/>
                <w:szCs w:val="28"/>
                <w:lang w:val="ru-RU"/>
              </w:rPr>
              <w:t>сөресінде</w:t>
            </w:r>
            <w:r w:rsidRPr="009F56FA">
              <w:rPr>
                <w:rFonts w:ascii="Times New Roman" w:eastAsia="Times New Roman" w:hAnsi="Times New Roman" w:cs="Times New Roman"/>
                <w:color w:val="000000"/>
                <w:sz w:val="28"/>
                <w:szCs w:val="28"/>
              </w:rPr>
              <w:t xml:space="preserve"> ашылуға жататын бастапқы құжаттың атауы</w:t>
            </w:r>
          </w:p>
        </w:tc>
        <w:tc>
          <w:tcPr>
            <w:tcW w:w="847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lang w:val="kk-KZ"/>
              </w:rPr>
            </w:pPr>
            <w:r w:rsidRPr="009F56FA">
              <w:rPr>
                <w:rFonts w:ascii="Times New Roman" w:eastAsia="Times New Roman" w:hAnsi="Times New Roman" w:cs="Times New Roman"/>
                <w:color w:val="000000"/>
                <w:sz w:val="28"/>
                <w:szCs w:val="28"/>
                <w:lang w:val="ru-RU"/>
              </w:rPr>
              <w:t>Деректер</w:t>
            </w:r>
            <w:r w:rsidRPr="009F56FA">
              <w:rPr>
                <w:rFonts w:ascii="Times New Roman" w:eastAsia="Times New Roman" w:hAnsi="Times New Roman" w:cs="Times New Roman"/>
                <w:color w:val="000000"/>
                <w:sz w:val="28"/>
                <w:szCs w:val="28"/>
              </w:rPr>
              <w:t xml:space="preserve"> </w:t>
            </w:r>
            <w:r w:rsidR="008A5B86" w:rsidRPr="009F56FA">
              <w:rPr>
                <w:rFonts w:ascii="Times New Roman" w:eastAsia="SimSun" w:hAnsi="Times New Roman" w:cs="Times New Roman"/>
                <w:sz w:val="28"/>
                <w:szCs w:val="28"/>
                <w:lang w:val="ru-RU"/>
              </w:rPr>
              <w:t>сөресінде</w:t>
            </w:r>
            <w:r w:rsidRPr="009F56FA">
              <w:rPr>
                <w:rFonts w:ascii="Times New Roman" w:eastAsia="Times New Roman" w:hAnsi="Times New Roman" w:cs="Times New Roman"/>
                <w:color w:val="000000"/>
                <w:sz w:val="28"/>
                <w:szCs w:val="28"/>
              </w:rPr>
              <w:t xml:space="preserve"> </w:t>
            </w:r>
            <w:r w:rsidRPr="009F56FA">
              <w:rPr>
                <w:rFonts w:ascii="Times New Roman" w:eastAsia="Times New Roman" w:hAnsi="Times New Roman" w:cs="Times New Roman"/>
                <w:color w:val="000000"/>
                <w:sz w:val="28"/>
                <w:szCs w:val="28"/>
                <w:lang w:val="ru-RU"/>
              </w:rPr>
              <w:t>бастапқы</w:t>
            </w:r>
            <w:r w:rsidRPr="009F56FA">
              <w:rPr>
                <w:rFonts w:ascii="Times New Roman" w:eastAsia="Times New Roman" w:hAnsi="Times New Roman" w:cs="Times New Roman"/>
                <w:color w:val="000000"/>
                <w:sz w:val="28"/>
                <w:szCs w:val="28"/>
              </w:rPr>
              <w:t xml:space="preserve"> </w:t>
            </w:r>
            <w:r w:rsidRPr="009F56FA">
              <w:rPr>
                <w:rFonts w:ascii="Times New Roman" w:eastAsia="Times New Roman" w:hAnsi="Times New Roman" w:cs="Times New Roman"/>
                <w:color w:val="000000"/>
                <w:sz w:val="28"/>
                <w:szCs w:val="28"/>
                <w:lang w:val="ru-RU"/>
              </w:rPr>
              <w:t>құжатты</w:t>
            </w:r>
            <w:r w:rsidRPr="009F56FA">
              <w:rPr>
                <w:rFonts w:ascii="Times New Roman" w:eastAsia="Times New Roman" w:hAnsi="Times New Roman" w:cs="Times New Roman"/>
                <w:color w:val="000000"/>
                <w:sz w:val="28"/>
                <w:szCs w:val="28"/>
                <w:lang w:val="kk-KZ"/>
              </w:rPr>
              <w:t xml:space="preserve"> ашу тәсілдері</w:t>
            </w:r>
          </w:p>
        </w:tc>
      </w:tr>
      <w:tr w:rsidR="00AF36D3" w:rsidRPr="00BA5B54" w:rsidTr="002804A6">
        <w:trPr>
          <w:trHeight w:val="774"/>
        </w:trPr>
        <w:tc>
          <w:tcPr>
            <w:tcW w:w="850" w:type="dxa"/>
            <w:vMerge/>
            <w:tcBorders>
              <w:top w:val="single" w:sz="4" w:space="0" w:color="auto"/>
              <w:left w:val="single" w:sz="4" w:space="0" w:color="auto"/>
              <w:bottom w:val="single" w:sz="4" w:space="0" w:color="auto"/>
              <w:right w:val="single" w:sz="4" w:space="0" w:color="auto"/>
            </w:tcBorders>
            <w:vAlign w:val="center"/>
            <w:hideMark/>
          </w:tcPr>
          <w:p w:rsidR="00AF36D3" w:rsidRPr="009F56FA" w:rsidRDefault="00AF36D3" w:rsidP="00A73D29">
            <w:pPr>
              <w:spacing w:after="0" w:line="240" w:lineRule="auto"/>
              <w:rPr>
                <w:rFonts w:ascii="Times New Roman" w:eastAsia="Times New Roman" w:hAnsi="Times New Roman" w:cs="Times New Roman"/>
                <w:color w:val="000000"/>
                <w:sz w:val="28"/>
                <w:szCs w:val="28"/>
              </w:rPr>
            </w:pPr>
          </w:p>
        </w:tc>
        <w:tc>
          <w:tcPr>
            <w:tcW w:w="1727" w:type="dxa"/>
            <w:vMerge/>
            <w:tcBorders>
              <w:top w:val="single" w:sz="4" w:space="0" w:color="auto"/>
              <w:left w:val="single" w:sz="4" w:space="0" w:color="auto"/>
              <w:bottom w:val="single" w:sz="4" w:space="0" w:color="auto"/>
              <w:right w:val="single" w:sz="4" w:space="0" w:color="auto"/>
            </w:tcBorders>
            <w:vAlign w:val="center"/>
            <w:hideMark/>
          </w:tcPr>
          <w:p w:rsidR="00AF36D3" w:rsidRPr="009F56FA" w:rsidRDefault="00AF36D3" w:rsidP="00A73D29">
            <w:pPr>
              <w:spacing w:after="0" w:line="240" w:lineRule="auto"/>
              <w:rPr>
                <w:rFonts w:ascii="Times New Roman" w:eastAsia="Times New Roman" w:hAnsi="Times New Roman" w:cs="Times New Roman"/>
                <w:color w:val="000000"/>
                <w:sz w:val="28"/>
                <w:szCs w:val="28"/>
              </w:rPr>
            </w:pPr>
          </w:p>
        </w:tc>
        <w:tc>
          <w:tcPr>
            <w:tcW w:w="1922" w:type="dxa"/>
            <w:vMerge/>
            <w:tcBorders>
              <w:top w:val="single" w:sz="4" w:space="0" w:color="auto"/>
              <w:left w:val="single" w:sz="4" w:space="0" w:color="auto"/>
              <w:bottom w:val="single" w:sz="4" w:space="0" w:color="auto"/>
              <w:right w:val="single" w:sz="4" w:space="0" w:color="auto"/>
            </w:tcBorders>
            <w:vAlign w:val="center"/>
            <w:hideMark/>
          </w:tcPr>
          <w:p w:rsidR="00AF36D3" w:rsidRPr="009F56FA" w:rsidRDefault="00AF36D3" w:rsidP="00A73D29">
            <w:pPr>
              <w:spacing w:after="0" w:line="240" w:lineRule="auto"/>
              <w:rPr>
                <w:rFonts w:ascii="Times New Roman" w:eastAsia="Times New Roman" w:hAnsi="Times New Roman" w:cs="Times New Roman"/>
                <w:color w:val="000000"/>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lang w:val="ru-RU"/>
              </w:rPr>
            </w:pPr>
            <w:r w:rsidRPr="009F56FA">
              <w:rPr>
                <w:rFonts w:ascii="Times New Roman" w:eastAsia="Times New Roman" w:hAnsi="Times New Roman" w:cs="Times New Roman"/>
                <w:color w:val="000000"/>
                <w:sz w:val="28"/>
                <w:szCs w:val="28"/>
                <w:lang w:val="ru-RU" w:eastAsia="ru-RU"/>
              </w:rPr>
              <w:t xml:space="preserve">Құжаттарды орналастыру бойынша деректер </w:t>
            </w:r>
            <w:r w:rsidR="008A5B86" w:rsidRPr="009F56FA">
              <w:rPr>
                <w:rFonts w:ascii="Times New Roman" w:eastAsia="SimSun" w:hAnsi="Times New Roman" w:cs="Times New Roman"/>
                <w:sz w:val="28"/>
                <w:szCs w:val="28"/>
                <w:lang w:val="ru-RU"/>
              </w:rPr>
              <w:t>сөресіні</w:t>
            </w:r>
            <w:r w:rsidRPr="009F56FA">
              <w:rPr>
                <w:rFonts w:ascii="Times New Roman" w:eastAsia="Times New Roman" w:hAnsi="Times New Roman" w:cs="Times New Roman"/>
                <w:color w:val="000000"/>
                <w:sz w:val="28"/>
                <w:szCs w:val="28"/>
                <w:lang w:val="ru-RU" w:eastAsia="ru-RU"/>
              </w:rPr>
              <w:t>ң функционалы</w:t>
            </w:r>
          </w:p>
        </w:tc>
        <w:tc>
          <w:tcPr>
            <w:tcW w:w="32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lang w:val="ru-RU"/>
              </w:rPr>
            </w:pPr>
            <w:r w:rsidRPr="009F56FA">
              <w:rPr>
                <w:rFonts w:ascii="Times New Roman" w:eastAsia="Times New Roman" w:hAnsi="Times New Roman" w:cs="Times New Roman"/>
                <w:color w:val="000000"/>
                <w:sz w:val="28"/>
                <w:szCs w:val="28"/>
                <w:lang w:val="ru-RU" w:eastAsia="ru-RU"/>
              </w:rPr>
              <w:t xml:space="preserve">Ашудың төрт деңгейі және олардың өзара байланысы бойынша әрбір салық және бюджетке төленетін төлем бойынша есептілік топтамасын жариялау және ашу жөнінде деректер </w:t>
            </w:r>
            <w:r w:rsidR="008A5B86" w:rsidRPr="009F56FA">
              <w:rPr>
                <w:rFonts w:ascii="Times New Roman" w:eastAsia="SimSun" w:hAnsi="Times New Roman" w:cs="Times New Roman"/>
                <w:sz w:val="28"/>
                <w:szCs w:val="28"/>
                <w:lang w:val="ru-RU"/>
              </w:rPr>
              <w:t>сөресіні</w:t>
            </w:r>
            <w:r w:rsidRPr="009F56FA">
              <w:rPr>
                <w:rFonts w:ascii="Times New Roman" w:eastAsia="Times New Roman" w:hAnsi="Times New Roman" w:cs="Times New Roman"/>
                <w:color w:val="000000"/>
                <w:sz w:val="28"/>
                <w:szCs w:val="28"/>
                <w:lang w:val="ru-RU" w:eastAsia="ru-RU"/>
              </w:rPr>
              <w:t>ң функционалы</w:t>
            </w:r>
          </w:p>
        </w:tc>
        <w:tc>
          <w:tcPr>
            <w:tcW w:w="3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lang w:val="ru-RU"/>
              </w:rPr>
            </w:pPr>
            <w:r w:rsidRPr="009F56FA">
              <w:rPr>
                <w:rFonts w:ascii="Times New Roman" w:eastAsia="Times New Roman" w:hAnsi="Times New Roman" w:cs="Times New Roman"/>
                <w:color w:val="000000"/>
                <w:sz w:val="28"/>
                <w:szCs w:val="28"/>
                <w:lang w:val="ru-RU" w:eastAsia="ru-RU"/>
              </w:rPr>
              <w:t xml:space="preserve">Қазақстан Республикасы Қаржы министрлігінің Мемлекеттік кірістер комитеті мен салық төлеуші арасында ақпарат және құжаттар алмасу жөніндегі деректер </w:t>
            </w:r>
            <w:r w:rsidR="008A5B86" w:rsidRPr="009F56FA">
              <w:rPr>
                <w:rFonts w:ascii="Times New Roman" w:eastAsia="SimSun" w:hAnsi="Times New Roman" w:cs="Times New Roman"/>
                <w:sz w:val="28"/>
                <w:szCs w:val="28"/>
                <w:lang w:val="ru-RU"/>
              </w:rPr>
              <w:t>сөресіні</w:t>
            </w:r>
            <w:r w:rsidRPr="009F56FA">
              <w:rPr>
                <w:rFonts w:ascii="Times New Roman" w:eastAsia="Times New Roman" w:hAnsi="Times New Roman" w:cs="Times New Roman"/>
                <w:color w:val="000000"/>
                <w:sz w:val="28"/>
                <w:szCs w:val="28"/>
                <w:lang w:val="ru-RU" w:eastAsia="ru-RU"/>
              </w:rPr>
              <w:t>ң функционалы</w:t>
            </w:r>
          </w:p>
        </w:tc>
      </w:tr>
      <w:tr w:rsidR="00AF36D3" w:rsidRPr="009F56FA" w:rsidTr="002804A6">
        <w:trPr>
          <w:trHeight w:val="64"/>
        </w:trPr>
        <w:tc>
          <w:tcPr>
            <w:tcW w:w="85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1</w:t>
            </w:r>
          </w:p>
        </w:tc>
        <w:tc>
          <w:tcPr>
            <w:tcW w:w="1727" w:type="dxa"/>
            <w:tcBorders>
              <w:top w:val="single" w:sz="4" w:space="0" w:color="auto"/>
              <w:left w:val="nil"/>
              <w:bottom w:val="single" w:sz="8" w:space="0" w:color="auto"/>
              <w:right w:val="single" w:sz="8"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2</w:t>
            </w:r>
          </w:p>
        </w:tc>
        <w:tc>
          <w:tcPr>
            <w:tcW w:w="1922" w:type="dxa"/>
            <w:tcBorders>
              <w:top w:val="single" w:sz="4" w:space="0" w:color="auto"/>
              <w:left w:val="nil"/>
              <w:bottom w:val="single" w:sz="8" w:space="0" w:color="auto"/>
              <w:right w:val="single" w:sz="8"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3</w:t>
            </w:r>
          </w:p>
        </w:tc>
        <w:tc>
          <w:tcPr>
            <w:tcW w:w="1985" w:type="dxa"/>
            <w:tcBorders>
              <w:top w:val="single" w:sz="4" w:space="0" w:color="auto"/>
              <w:left w:val="nil"/>
              <w:bottom w:val="single" w:sz="8" w:space="0" w:color="auto"/>
              <w:right w:val="single" w:sz="8"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4</w:t>
            </w:r>
          </w:p>
        </w:tc>
        <w:tc>
          <w:tcPr>
            <w:tcW w:w="3257" w:type="dxa"/>
            <w:tcBorders>
              <w:top w:val="single" w:sz="4" w:space="0" w:color="auto"/>
              <w:left w:val="nil"/>
              <w:bottom w:val="single" w:sz="8" w:space="0" w:color="auto"/>
              <w:right w:val="single" w:sz="8" w:space="0" w:color="auto"/>
            </w:tcBorders>
            <w:shd w:val="clear" w:color="auto" w:fill="auto"/>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5</w:t>
            </w:r>
          </w:p>
        </w:tc>
        <w:tc>
          <w:tcPr>
            <w:tcW w:w="3230" w:type="dxa"/>
            <w:tcBorders>
              <w:top w:val="single" w:sz="4" w:space="0" w:color="auto"/>
              <w:left w:val="nil"/>
              <w:bottom w:val="single" w:sz="8" w:space="0" w:color="auto"/>
              <w:right w:val="single" w:sz="8" w:space="0" w:color="auto"/>
            </w:tcBorders>
            <w:shd w:val="clear" w:color="auto" w:fill="auto"/>
            <w:noWrap/>
            <w:vAlign w:val="center"/>
            <w:hideMark/>
          </w:tcPr>
          <w:p w:rsidR="00AF36D3" w:rsidRPr="009F56FA" w:rsidRDefault="00AF36D3" w:rsidP="00A73D29">
            <w:pPr>
              <w:spacing w:after="0" w:line="240" w:lineRule="auto"/>
              <w:jc w:val="center"/>
              <w:rPr>
                <w:rFonts w:ascii="Times New Roman" w:eastAsia="Times New Roman" w:hAnsi="Times New Roman" w:cs="Times New Roman"/>
                <w:color w:val="000000"/>
                <w:sz w:val="28"/>
                <w:szCs w:val="28"/>
              </w:rPr>
            </w:pPr>
            <w:r w:rsidRPr="009F56FA">
              <w:rPr>
                <w:rFonts w:ascii="Times New Roman" w:eastAsia="Times New Roman" w:hAnsi="Times New Roman" w:cs="Times New Roman"/>
                <w:color w:val="000000"/>
                <w:sz w:val="28"/>
                <w:szCs w:val="28"/>
              </w:rPr>
              <w:t>6</w:t>
            </w:r>
          </w:p>
        </w:tc>
      </w:tr>
    </w:tbl>
    <w:p w:rsidR="00AF36D3" w:rsidRPr="009F56FA" w:rsidRDefault="00AF36D3" w:rsidP="002804A6">
      <w:pPr>
        <w:tabs>
          <w:tab w:val="left" w:pos="666"/>
        </w:tabs>
        <w:spacing w:after="0" w:line="240" w:lineRule="auto"/>
        <w:ind w:left="426"/>
        <w:rPr>
          <w:rFonts w:ascii="Times New Roman" w:eastAsia="Times New Roman" w:hAnsi="Times New Roman" w:cs="Times New Roman"/>
          <w:sz w:val="28"/>
          <w:szCs w:val="28"/>
          <w:lang w:val="kk-KZ" w:eastAsia="ru-RU"/>
        </w:rPr>
      </w:pPr>
    </w:p>
    <w:p w:rsidR="00AF36D3" w:rsidRPr="009F56FA" w:rsidRDefault="00AF36D3" w:rsidP="00605A51">
      <w:pPr>
        <w:spacing w:after="0" w:line="240" w:lineRule="auto"/>
        <w:ind w:firstLine="426"/>
        <w:rPr>
          <w:rFonts w:ascii="Times New Roman" w:eastAsia="Calibri" w:hAnsi="Times New Roman" w:cs="Times New Roman"/>
          <w:bCs/>
          <w:color w:val="000000" w:themeColor="text1"/>
          <w:sz w:val="28"/>
          <w:szCs w:val="28"/>
        </w:rPr>
      </w:pPr>
      <w:bookmarkStart w:id="19" w:name="_Hlk201469128"/>
      <w:r w:rsidRPr="009F56FA">
        <w:rPr>
          <w:rFonts w:ascii="Times New Roman" w:eastAsia="Calibri" w:hAnsi="Times New Roman" w:cs="Times New Roman"/>
          <w:bCs/>
          <w:color w:val="000000" w:themeColor="text1"/>
          <w:sz w:val="28"/>
          <w:szCs w:val="28"/>
        </w:rPr>
        <w:t xml:space="preserve">Қол қойған: ____________________ __________________ ________ </w:t>
      </w:r>
    </w:p>
    <w:p w:rsidR="00AF36D3" w:rsidRPr="009F56FA" w:rsidRDefault="00AF36D3" w:rsidP="00605A51">
      <w:pPr>
        <w:spacing w:after="0" w:line="240" w:lineRule="auto"/>
        <w:ind w:firstLine="426"/>
        <w:rPr>
          <w:rFonts w:ascii="Times New Roman" w:eastAsia="Calibri" w:hAnsi="Times New Roman" w:cs="Times New Roman"/>
          <w:bCs/>
          <w:color w:val="000000" w:themeColor="text1"/>
          <w:sz w:val="28"/>
          <w:szCs w:val="28"/>
        </w:rPr>
      </w:pPr>
      <w:r w:rsidRPr="009F56FA">
        <w:rPr>
          <w:rFonts w:ascii="Times New Roman" w:eastAsia="Calibri" w:hAnsi="Times New Roman" w:cs="Times New Roman"/>
          <w:bCs/>
          <w:color w:val="000000" w:themeColor="text1"/>
          <w:sz w:val="28"/>
          <w:szCs w:val="28"/>
        </w:rPr>
        <w:t>(</w:t>
      </w:r>
      <w:proofErr w:type="gramStart"/>
      <w:r w:rsidRPr="009F56FA">
        <w:rPr>
          <w:rFonts w:ascii="Times New Roman" w:eastAsia="Calibri" w:hAnsi="Times New Roman" w:cs="Times New Roman"/>
          <w:bCs/>
          <w:color w:val="000000" w:themeColor="text1"/>
          <w:sz w:val="28"/>
          <w:szCs w:val="28"/>
          <w:lang w:val="kk-KZ"/>
        </w:rPr>
        <w:t>тегі</w:t>
      </w:r>
      <w:proofErr w:type="gramEnd"/>
      <w:r w:rsidRPr="009F56FA">
        <w:rPr>
          <w:rFonts w:ascii="Times New Roman" w:eastAsia="Calibri" w:hAnsi="Times New Roman" w:cs="Times New Roman"/>
          <w:bCs/>
          <w:color w:val="000000" w:themeColor="text1"/>
          <w:sz w:val="28"/>
          <w:szCs w:val="28"/>
          <w:lang w:val="kk-KZ"/>
        </w:rPr>
        <w:t>, аты, әкесінің аты (</w:t>
      </w:r>
      <w:r w:rsidRPr="009F56FA">
        <w:rPr>
          <w:rFonts w:ascii="Times New Roman" w:eastAsia="Calibri" w:hAnsi="Times New Roman" w:cs="Times New Roman"/>
          <w:bCs/>
          <w:sz w:val="28"/>
          <w:szCs w:val="28"/>
          <w:lang w:val="kk-KZ"/>
        </w:rPr>
        <w:t>егер ол жеке басын куәландыратын құжатта көрсетілсе</w:t>
      </w:r>
      <w:r w:rsidRPr="009F56FA">
        <w:rPr>
          <w:rFonts w:ascii="Times New Roman" w:eastAsia="Calibri" w:hAnsi="Times New Roman" w:cs="Times New Roman"/>
          <w:bCs/>
          <w:color w:val="000000" w:themeColor="text1"/>
          <w:sz w:val="28"/>
          <w:szCs w:val="28"/>
          <w:lang w:val="kk-KZ"/>
        </w:rPr>
        <w:t xml:space="preserve">)) </w:t>
      </w:r>
      <w:r w:rsidRPr="009F56FA">
        <w:rPr>
          <w:rFonts w:ascii="Times New Roman" w:eastAsia="Calibri" w:hAnsi="Times New Roman" w:cs="Times New Roman"/>
          <w:bCs/>
          <w:color w:val="000000" w:themeColor="text1"/>
          <w:sz w:val="28"/>
          <w:szCs w:val="28"/>
        </w:rPr>
        <w:t xml:space="preserve"> (</w:t>
      </w:r>
      <w:proofErr w:type="gramStart"/>
      <w:r w:rsidRPr="009F56FA">
        <w:rPr>
          <w:rFonts w:ascii="Times New Roman" w:eastAsia="Calibri" w:hAnsi="Times New Roman" w:cs="Times New Roman"/>
          <w:bCs/>
          <w:color w:val="000000" w:themeColor="text1"/>
          <w:sz w:val="28"/>
          <w:szCs w:val="28"/>
        </w:rPr>
        <w:t>лауазымы</w:t>
      </w:r>
      <w:proofErr w:type="gramEnd"/>
      <w:r w:rsidRPr="009F56FA">
        <w:rPr>
          <w:rFonts w:ascii="Times New Roman" w:eastAsia="Calibri" w:hAnsi="Times New Roman" w:cs="Times New Roman"/>
          <w:bCs/>
          <w:color w:val="000000" w:themeColor="text1"/>
          <w:sz w:val="28"/>
          <w:szCs w:val="28"/>
        </w:rPr>
        <w:t>) (</w:t>
      </w:r>
      <w:proofErr w:type="gramStart"/>
      <w:r w:rsidRPr="009F56FA">
        <w:rPr>
          <w:rFonts w:ascii="Times New Roman" w:eastAsia="Calibri" w:hAnsi="Times New Roman" w:cs="Times New Roman"/>
          <w:bCs/>
          <w:color w:val="000000" w:themeColor="text1"/>
          <w:sz w:val="28"/>
          <w:szCs w:val="28"/>
          <w:lang w:val="kk-KZ"/>
        </w:rPr>
        <w:t>қолы</w:t>
      </w:r>
      <w:proofErr w:type="gramEnd"/>
      <w:r w:rsidRPr="009F56FA">
        <w:rPr>
          <w:rFonts w:ascii="Times New Roman" w:eastAsia="Calibri" w:hAnsi="Times New Roman" w:cs="Times New Roman"/>
          <w:bCs/>
          <w:color w:val="000000" w:themeColor="text1"/>
          <w:sz w:val="28"/>
          <w:szCs w:val="28"/>
        </w:rPr>
        <w:t>)</w:t>
      </w:r>
    </w:p>
    <w:p w:rsidR="00AF36D3" w:rsidRPr="009F56FA" w:rsidRDefault="00AF36D3" w:rsidP="00AF36D3">
      <w:pPr>
        <w:spacing w:after="0" w:line="240" w:lineRule="auto"/>
        <w:ind w:firstLine="709"/>
        <w:rPr>
          <w:rFonts w:ascii="Times New Roman" w:eastAsia="Calibri" w:hAnsi="Times New Roman" w:cs="Times New Roman"/>
          <w:color w:val="000000" w:themeColor="text1"/>
          <w:sz w:val="28"/>
          <w:szCs w:val="28"/>
        </w:rPr>
      </w:pPr>
    </w:p>
    <w:p w:rsidR="00AF36D3" w:rsidRPr="009F56FA" w:rsidRDefault="00AF36D3" w:rsidP="00AF36D3">
      <w:pPr>
        <w:spacing w:after="0" w:line="240" w:lineRule="auto"/>
        <w:ind w:firstLine="709"/>
        <w:rPr>
          <w:rFonts w:ascii="Times New Roman" w:eastAsia="Calibri" w:hAnsi="Times New Roman" w:cs="Times New Roman"/>
          <w:sz w:val="28"/>
          <w:szCs w:val="28"/>
        </w:rPr>
      </w:pPr>
      <w:r w:rsidRPr="009F56FA">
        <w:rPr>
          <w:rFonts w:ascii="Times New Roman" w:eastAsia="Times New Roman" w:hAnsi="Times New Roman" w:cs="Times New Roman"/>
          <w:sz w:val="28"/>
          <w:szCs w:val="28"/>
          <w:lang w:val="kk-KZ" w:eastAsia="ru-RU"/>
        </w:rPr>
        <w:t>Ескертпе</w:t>
      </w:r>
      <w:r w:rsidRPr="009F56FA">
        <w:rPr>
          <w:rFonts w:ascii="Times New Roman" w:eastAsia="Times New Roman" w:hAnsi="Times New Roman" w:cs="Times New Roman"/>
          <w:sz w:val="28"/>
          <w:szCs w:val="28"/>
          <w:lang w:eastAsia="ru-RU"/>
        </w:rPr>
        <w:t>:</w:t>
      </w:r>
      <w:bookmarkEnd w:id="19"/>
    </w:p>
    <w:p w:rsidR="00AF36D3" w:rsidRPr="009F56FA" w:rsidRDefault="00AF36D3" w:rsidP="00AF36D3">
      <w:pPr>
        <w:spacing w:after="0" w:line="240" w:lineRule="auto"/>
        <w:ind w:firstLine="709"/>
        <w:jc w:val="both"/>
        <w:rPr>
          <w:rFonts w:ascii="Times New Roman" w:eastAsia="Calibri" w:hAnsi="Times New Roman" w:cs="Times New Roman"/>
          <w:sz w:val="28"/>
          <w:szCs w:val="28"/>
        </w:rPr>
      </w:pPr>
      <w:r w:rsidRPr="009F56FA">
        <w:rPr>
          <w:rFonts w:ascii="Times New Roman" w:eastAsia="Calibri" w:hAnsi="Times New Roman" w:cs="Times New Roman"/>
          <w:sz w:val="28"/>
          <w:szCs w:val="28"/>
          <w:lang w:val="kk-KZ"/>
        </w:rPr>
        <w:t xml:space="preserve">нысанның </w:t>
      </w:r>
      <w:r w:rsidRPr="009F56FA">
        <w:rPr>
          <w:rFonts w:ascii="Times New Roman" w:eastAsia="Calibri" w:hAnsi="Times New Roman" w:cs="Times New Roman"/>
          <w:sz w:val="28"/>
          <w:szCs w:val="28"/>
        </w:rPr>
        <w:t xml:space="preserve">«№» </w:t>
      </w:r>
      <w:r w:rsidRPr="009F56FA">
        <w:rPr>
          <w:rFonts w:ascii="Times New Roman" w:eastAsia="Calibri" w:hAnsi="Times New Roman" w:cs="Times New Roman"/>
          <w:sz w:val="28"/>
          <w:szCs w:val="28"/>
          <w:lang w:val="kk-KZ"/>
        </w:rPr>
        <w:t xml:space="preserve">деген </w:t>
      </w:r>
      <w:r w:rsidRPr="009F56FA">
        <w:rPr>
          <w:rFonts w:ascii="Times New Roman" w:eastAsia="Calibri" w:hAnsi="Times New Roman" w:cs="Times New Roman"/>
          <w:sz w:val="28"/>
          <w:szCs w:val="28"/>
        </w:rPr>
        <w:t>1</w:t>
      </w:r>
      <w:r w:rsidRPr="009F56FA">
        <w:rPr>
          <w:rFonts w:ascii="Times New Roman" w:eastAsia="Calibri" w:hAnsi="Times New Roman" w:cs="Times New Roman"/>
          <w:sz w:val="28"/>
          <w:szCs w:val="28"/>
          <w:lang w:val="kk-KZ"/>
        </w:rPr>
        <w:t>-бағанда</w:t>
      </w:r>
      <w:r w:rsidRPr="009F56FA">
        <w:rPr>
          <w:rFonts w:ascii="Times New Roman" w:eastAsia="Calibri" w:hAnsi="Times New Roman" w:cs="Times New Roman"/>
          <w:sz w:val="28"/>
          <w:szCs w:val="28"/>
        </w:rPr>
        <w:t xml:space="preserve"> реттік нөмірі көрсетіледі;</w:t>
      </w:r>
    </w:p>
    <w:p w:rsidR="00AF36D3" w:rsidRPr="009F56FA" w:rsidRDefault="00AF36D3" w:rsidP="00AF36D3">
      <w:pPr>
        <w:spacing w:after="0"/>
        <w:ind w:firstLine="709"/>
        <w:contextualSpacing/>
        <w:jc w:val="both"/>
        <w:rPr>
          <w:rFonts w:ascii="Times New Roman" w:hAnsi="Times New Roman" w:cs="Times New Roman"/>
          <w:sz w:val="28"/>
          <w:szCs w:val="28"/>
        </w:rPr>
      </w:pPr>
      <w:r w:rsidRPr="009F56FA">
        <w:rPr>
          <w:rFonts w:ascii="Times New Roman" w:hAnsi="Times New Roman" w:cs="Times New Roman"/>
          <w:sz w:val="28"/>
          <w:szCs w:val="28"/>
          <w:lang w:val="kk-KZ"/>
        </w:rPr>
        <w:t xml:space="preserve">нысанның </w:t>
      </w:r>
      <w:r w:rsidRPr="009F56FA">
        <w:rPr>
          <w:rFonts w:ascii="Times New Roman" w:hAnsi="Times New Roman" w:cs="Times New Roman"/>
          <w:sz w:val="28"/>
          <w:szCs w:val="28"/>
        </w:rPr>
        <w:t>«</w:t>
      </w:r>
      <w:r w:rsidRPr="009F56FA">
        <w:rPr>
          <w:rFonts w:ascii="Times New Roman" w:eastAsia="Times New Roman" w:hAnsi="Times New Roman" w:cs="Times New Roman"/>
          <w:color w:val="000000"/>
          <w:sz w:val="28"/>
          <w:szCs w:val="28"/>
        </w:rPr>
        <w:t>Салық есептілігі</w:t>
      </w:r>
      <w:r w:rsidRPr="009F56FA">
        <w:rPr>
          <w:rFonts w:ascii="Times New Roman" w:eastAsia="Times New Roman" w:hAnsi="Times New Roman" w:cs="Times New Roman"/>
          <w:color w:val="000000"/>
          <w:sz w:val="28"/>
          <w:szCs w:val="28"/>
          <w:lang w:val="kk-KZ"/>
        </w:rPr>
        <w:t>нің</w:t>
      </w:r>
      <w:r w:rsidRPr="009F56FA">
        <w:rPr>
          <w:rFonts w:ascii="Times New Roman" w:eastAsia="Times New Roman" w:hAnsi="Times New Roman" w:cs="Times New Roman"/>
          <w:color w:val="000000"/>
          <w:sz w:val="28"/>
          <w:szCs w:val="28"/>
        </w:rPr>
        <w:t xml:space="preserve"> жолында ашылуға жататын мәліметтер</w:t>
      </w:r>
      <w:r w:rsidRPr="009F56FA">
        <w:rPr>
          <w:rFonts w:ascii="Times New Roman" w:hAnsi="Times New Roman" w:cs="Times New Roman"/>
          <w:sz w:val="28"/>
          <w:szCs w:val="28"/>
        </w:rPr>
        <w:t xml:space="preserve">» </w:t>
      </w:r>
      <w:r w:rsidRPr="009F56FA">
        <w:rPr>
          <w:rFonts w:ascii="Times New Roman" w:eastAsia="Calibri" w:hAnsi="Times New Roman" w:cs="Times New Roman"/>
          <w:sz w:val="28"/>
          <w:szCs w:val="28"/>
          <w:lang w:val="kk-KZ"/>
        </w:rPr>
        <w:t>деген 2-бағанда</w:t>
      </w:r>
      <w:r w:rsidRPr="009F56FA">
        <w:rPr>
          <w:rFonts w:ascii="Times New Roman" w:eastAsia="Calibri" w:hAnsi="Times New Roman" w:cs="Times New Roman"/>
          <w:sz w:val="28"/>
          <w:szCs w:val="28"/>
        </w:rPr>
        <w:t xml:space="preserve"> </w:t>
      </w:r>
      <w:r w:rsidRPr="009F56FA">
        <w:rPr>
          <w:rFonts w:ascii="Times New Roman" w:hAnsi="Times New Roman" w:cs="Times New Roman"/>
          <w:sz w:val="28"/>
          <w:szCs w:val="28"/>
        </w:rPr>
        <w:t>салық есептілігі</w:t>
      </w:r>
      <w:r w:rsidRPr="009F56FA">
        <w:rPr>
          <w:rFonts w:ascii="Times New Roman" w:hAnsi="Times New Roman" w:cs="Times New Roman"/>
          <w:sz w:val="28"/>
          <w:szCs w:val="28"/>
          <w:lang w:val="kk-KZ"/>
        </w:rPr>
        <w:t>нің</w:t>
      </w:r>
      <w:r w:rsidRPr="009F56FA">
        <w:rPr>
          <w:rFonts w:ascii="Times New Roman" w:hAnsi="Times New Roman" w:cs="Times New Roman"/>
          <w:sz w:val="28"/>
          <w:szCs w:val="28"/>
        </w:rPr>
        <w:t xml:space="preserve"> жолын ашатын ақпарат көрсетіледі;</w:t>
      </w:r>
    </w:p>
    <w:p w:rsidR="00AF36D3" w:rsidRPr="009F56FA" w:rsidRDefault="00AF36D3" w:rsidP="00AF36D3">
      <w:pPr>
        <w:spacing w:after="0"/>
        <w:ind w:firstLine="709"/>
        <w:contextualSpacing/>
        <w:jc w:val="both"/>
        <w:rPr>
          <w:rFonts w:ascii="Times New Roman" w:hAnsi="Times New Roman" w:cs="Times New Roman"/>
          <w:sz w:val="28"/>
          <w:szCs w:val="28"/>
        </w:rPr>
      </w:pPr>
      <w:r w:rsidRPr="009F56FA">
        <w:rPr>
          <w:rFonts w:ascii="Times New Roman" w:eastAsia="Times New Roman" w:hAnsi="Times New Roman" w:cs="Times New Roman"/>
          <w:sz w:val="28"/>
          <w:szCs w:val="28"/>
          <w:lang w:val="kk-KZ" w:eastAsia="ru-RU"/>
        </w:rPr>
        <w:t xml:space="preserve">нысанның </w:t>
      </w:r>
      <w:r w:rsidRPr="009F56FA">
        <w:rPr>
          <w:rFonts w:ascii="Times New Roman" w:hAnsi="Times New Roman" w:cs="Times New Roman"/>
          <w:sz w:val="28"/>
          <w:szCs w:val="28"/>
        </w:rPr>
        <w:t xml:space="preserve">«Деректер </w:t>
      </w:r>
      <w:r w:rsidR="008A5B86" w:rsidRPr="009F56FA">
        <w:rPr>
          <w:rFonts w:ascii="Times New Roman" w:eastAsia="SimSun" w:hAnsi="Times New Roman" w:cs="Times New Roman"/>
          <w:sz w:val="28"/>
          <w:szCs w:val="28"/>
          <w:lang w:val="ru-RU"/>
        </w:rPr>
        <w:t>сөресінде</w:t>
      </w:r>
      <w:r w:rsidRPr="009F56FA">
        <w:rPr>
          <w:rFonts w:ascii="Times New Roman" w:hAnsi="Times New Roman" w:cs="Times New Roman"/>
          <w:sz w:val="28"/>
          <w:szCs w:val="28"/>
          <w:lang w:val="kk-KZ"/>
        </w:rPr>
        <w:t xml:space="preserve"> </w:t>
      </w:r>
      <w:r w:rsidRPr="009F56FA">
        <w:rPr>
          <w:rFonts w:ascii="Times New Roman" w:hAnsi="Times New Roman" w:cs="Times New Roman"/>
          <w:sz w:val="28"/>
          <w:szCs w:val="28"/>
        </w:rPr>
        <w:t xml:space="preserve">ашылуға жататын бастапқы құжаттың атауы» </w:t>
      </w:r>
      <w:r w:rsidRPr="009F56FA">
        <w:rPr>
          <w:rFonts w:ascii="Times New Roman" w:eastAsia="Calibri" w:hAnsi="Times New Roman" w:cs="Times New Roman"/>
          <w:sz w:val="28"/>
          <w:szCs w:val="28"/>
          <w:lang w:val="kk-KZ"/>
        </w:rPr>
        <w:t>деген 3-бағанда</w:t>
      </w:r>
      <w:r w:rsidRPr="009F56FA">
        <w:rPr>
          <w:rFonts w:ascii="Times New Roman" w:eastAsia="Calibri" w:hAnsi="Times New Roman" w:cs="Times New Roman"/>
          <w:sz w:val="28"/>
          <w:szCs w:val="28"/>
        </w:rPr>
        <w:t xml:space="preserve"> </w:t>
      </w:r>
      <w:r w:rsidRPr="009F56FA">
        <w:rPr>
          <w:rFonts w:ascii="Times New Roman" w:hAnsi="Times New Roman" w:cs="Times New Roman"/>
          <w:sz w:val="28"/>
          <w:szCs w:val="28"/>
        </w:rPr>
        <w:t>салық төлеуші салық есептілігі нысанының тиісті жолының салық</w:t>
      </w:r>
      <w:r w:rsidRPr="009F56FA">
        <w:rPr>
          <w:rFonts w:ascii="Times New Roman" w:hAnsi="Times New Roman" w:cs="Times New Roman"/>
          <w:sz w:val="28"/>
          <w:szCs w:val="28"/>
          <w:lang w:val="kk-KZ"/>
        </w:rPr>
        <w:t>тық</w:t>
      </w:r>
      <w:r w:rsidRPr="009F56FA">
        <w:rPr>
          <w:rFonts w:ascii="Times New Roman" w:hAnsi="Times New Roman" w:cs="Times New Roman"/>
          <w:sz w:val="28"/>
          <w:szCs w:val="28"/>
        </w:rPr>
        <w:t xml:space="preserve"> және бухгалтерлік есеп</w:t>
      </w:r>
      <w:r w:rsidRPr="009F56FA">
        <w:rPr>
          <w:rFonts w:ascii="Times New Roman" w:hAnsi="Times New Roman" w:cs="Times New Roman"/>
          <w:sz w:val="28"/>
          <w:szCs w:val="28"/>
          <w:lang w:val="kk-KZ"/>
        </w:rPr>
        <w:t>ке алу</w:t>
      </w:r>
      <w:r w:rsidRPr="009F56FA">
        <w:rPr>
          <w:rFonts w:ascii="Times New Roman" w:hAnsi="Times New Roman" w:cs="Times New Roman"/>
          <w:sz w:val="28"/>
          <w:szCs w:val="28"/>
        </w:rPr>
        <w:t xml:space="preserve"> тіркелімдерінің деректерін ашу үшін қажетті бастапқы құжаттардың атауын толтырады;</w:t>
      </w:r>
    </w:p>
    <w:p w:rsidR="00AF36D3" w:rsidRPr="009F56FA" w:rsidRDefault="00AF36D3" w:rsidP="00AF36D3">
      <w:pPr>
        <w:spacing w:after="0" w:line="240" w:lineRule="auto"/>
        <w:ind w:firstLine="709"/>
        <w:contextualSpacing/>
        <w:jc w:val="both"/>
        <w:rPr>
          <w:rFonts w:ascii="Times New Roman" w:hAnsi="Times New Roman" w:cs="Times New Roman"/>
          <w:sz w:val="28"/>
          <w:szCs w:val="28"/>
        </w:rPr>
      </w:pPr>
      <w:r w:rsidRPr="009F56FA">
        <w:rPr>
          <w:rFonts w:ascii="Times New Roman" w:eastAsia="Times New Roman" w:hAnsi="Times New Roman" w:cs="Times New Roman"/>
          <w:sz w:val="28"/>
          <w:szCs w:val="28"/>
          <w:lang w:val="kk-KZ" w:eastAsia="ru-RU"/>
        </w:rPr>
        <w:t xml:space="preserve">нысанның </w:t>
      </w:r>
      <w:r w:rsidRPr="009F56FA">
        <w:rPr>
          <w:rFonts w:ascii="Times New Roman" w:hAnsi="Times New Roman" w:cs="Times New Roman"/>
          <w:sz w:val="28"/>
          <w:szCs w:val="28"/>
        </w:rPr>
        <w:t>«</w:t>
      </w:r>
      <w:r w:rsidRPr="009F56FA">
        <w:rPr>
          <w:rFonts w:ascii="Times New Roman" w:eastAsia="Calibri" w:hAnsi="Times New Roman" w:cs="Times New Roman"/>
          <w:sz w:val="28"/>
          <w:szCs w:val="28"/>
        </w:rPr>
        <w:t xml:space="preserve">Құжаттарды орналастыру бойынша </w:t>
      </w:r>
      <w:r w:rsidRPr="009F56FA">
        <w:rPr>
          <w:rFonts w:ascii="Times New Roman" w:hAnsi="Times New Roman" w:cs="Times New Roman"/>
          <w:sz w:val="28"/>
          <w:szCs w:val="28"/>
          <w:lang w:val="kk-KZ"/>
        </w:rPr>
        <w:t>д</w:t>
      </w:r>
      <w:r w:rsidRPr="009F56FA">
        <w:rPr>
          <w:rFonts w:ascii="Times New Roman" w:hAnsi="Times New Roman" w:cs="Times New Roman"/>
          <w:sz w:val="28"/>
          <w:szCs w:val="28"/>
        </w:rPr>
        <w:t xml:space="preserve">еректер </w:t>
      </w:r>
      <w:r w:rsidR="008A5B86" w:rsidRPr="009F56FA">
        <w:rPr>
          <w:rFonts w:ascii="Times New Roman" w:eastAsia="SimSun" w:hAnsi="Times New Roman" w:cs="Times New Roman"/>
          <w:sz w:val="28"/>
          <w:szCs w:val="28"/>
          <w:lang w:val="ru-RU"/>
        </w:rPr>
        <w:t>сөресіні</w:t>
      </w:r>
      <w:r w:rsidRPr="009F56FA">
        <w:rPr>
          <w:rFonts w:ascii="Times New Roman" w:hAnsi="Times New Roman" w:cs="Times New Roman"/>
          <w:sz w:val="28"/>
          <w:szCs w:val="28"/>
          <w:lang w:val="kk-KZ"/>
        </w:rPr>
        <w:t xml:space="preserve">ң </w:t>
      </w:r>
      <w:r w:rsidRPr="009F56FA">
        <w:rPr>
          <w:rFonts w:ascii="Times New Roman" w:eastAsia="Calibri" w:hAnsi="Times New Roman" w:cs="Times New Roman"/>
          <w:sz w:val="28"/>
          <w:szCs w:val="28"/>
        </w:rPr>
        <w:t>функционалы</w:t>
      </w:r>
      <w:r w:rsidRPr="009F56FA">
        <w:rPr>
          <w:rFonts w:ascii="Times New Roman" w:hAnsi="Times New Roman" w:cs="Times New Roman"/>
          <w:sz w:val="28"/>
          <w:szCs w:val="28"/>
        </w:rPr>
        <w:t>», «</w:t>
      </w:r>
      <w:r w:rsidRPr="009F56FA">
        <w:rPr>
          <w:rFonts w:ascii="Times New Roman" w:eastAsia="Calibri" w:hAnsi="Times New Roman" w:cs="Times New Roman"/>
          <w:sz w:val="28"/>
          <w:szCs w:val="28"/>
        </w:rPr>
        <w:t xml:space="preserve">Ашудың төрт деңгейі және олардың өзара байланысы бойынша әрбір салық және бюджетке төленетін төлем бойынша есептілік </w:t>
      </w:r>
      <w:r w:rsidRPr="009F56FA">
        <w:rPr>
          <w:rFonts w:ascii="Times New Roman" w:eastAsia="Calibri" w:hAnsi="Times New Roman" w:cs="Times New Roman"/>
          <w:sz w:val="28"/>
          <w:szCs w:val="28"/>
          <w:lang w:val="kk-KZ"/>
        </w:rPr>
        <w:t xml:space="preserve">топтамасын </w:t>
      </w:r>
      <w:r w:rsidRPr="009F56FA">
        <w:rPr>
          <w:rFonts w:ascii="Times New Roman" w:eastAsia="Calibri" w:hAnsi="Times New Roman" w:cs="Times New Roman"/>
          <w:sz w:val="28"/>
          <w:szCs w:val="28"/>
        </w:rPr>
        <w:t xml:space="preserve">жариялау және ашу жөнінде </w:t>
      </w:r>
      <w:r w:rsidRPr="009F56FA">
        <w:rPr>
          <w:rFonts w:ascii="Times New Roman" w:hAnsi="Times New Roman" w:cs="Times New Roman"/>
          <w:sz w:val="28"/>
          <w:szCs w:val="28"/>
          <w:lang w:val="kk-KZ"/>
        </w:rPr>
        <w:t>д</w:t>
      </w:r>
      <w:r w:rsidRPr="009F56FA">
        <w:rPr>
          <w:rFonts w:ascii="Times New Roman" w:hAnsi="Times New Roman" w:cs="Times New Roman"/>
          <w:sz w:val="28"/>
          <w:szCs w:val="28"/>
        </w:rPr>
        <w:t xml:space="preserve">еректер </w:t>
      </w:r>
      <w:r w:rsidR="008A5B86" w:rsidRPr="009F56FA">
        <w:rPr>
          <w:rFonts w:ascii="Times New Roman" w:eastAsia="SimSun" w:hAnsi="Times New Roman" w:cs="Times New Roman"/>
          <w:sz w:val="28"/>
          <w:szCs w:val="28"/>
          <w:lang w:val="ru-RU"/>
        </w:rPr>
        <w:t>сөресіні</w:t>
      </w:r>
      <w:r w:rsidRPr="009F56FA">
        <w:rPr>
          <w:rFonts w:ascii="Times New Roman" w:hAnsi="Times New Roman" w:cs="Times New Roman"/>
          <w:sz w:val="28"/>
          <w:szCs w:val="28"/>
          <w:lang w:val="kk-KZ"/>
        </w:rPr>
        <w:t>ң</w:t>
      </w:r>
      <w:r w:rsidRPr="009F56FA">
        <w:rPr>
          <w:rFonts w:ascii="Times New Roman" w:eastAsia="Calibri" w:hAnsi="Times New Roman" w:cs="Times New Roman"/>
          <w:sz w:val="28"/>
          <w:szCs w:val="28"/>
        </w:rPr>
        <w:t xml:space="preserve"> функционалы</w:t>
      </w:r>
      <w:r w:rsidRPr="009F56FA">
        <w:rPr>
          <w:rFonts w:ascii="Times New Roman" w:hAnsi="Times New Roman" w:cs="Times New Roman"/>
          <w:sz w:val="28"/>
          <w:szCs w:val="28"/>
        </w:rPr>
        <w:t>», «</w:t>
      </w:r>
      <w:r w:rsidRPr="009F56FA">
        <w:rPr>
          <w:rFonts w:ascii="Times New Roman" w:eastAsia="Calibri" w:hAnsi="Times New Roman" w:cs="Times New Roman"/>
          <w:sz w:val="28"/>
          <w:szCs w:val="28"/>
        </w:rPr>
        <w:t xml:space="preserve">Қазақстан Республикасы Қаржы министрлігінің Мемлекеттік кірістер комитеті мен салық төлеуші арасында ақпарат және құжаттар алмасу жөніндегі </w:t>
      </w:r>
      <w:r w:rsidRPr="009F56FA">
        <w:rPr>
          <w:rFonts w:ascii="Times New Roman" w:hAnsi="Times New Roman" w:cs="Times New Roman"/>
          <w:sz w:val="28"/>
          <w:szCs w:val="28"/>
          <w:lang w:val="kk-KZ"/>
        </w:rPr>
        <w:t>д</w:t>
      </w:r>
      <w:r w:rsidRPr="009F56FA">
        <w:rPr>
          <w:rFonts w:ascii="Times New Roman" w:hAnsi="Times New Roman" w:cs="Times New Roman"/>
          <w:sz w:val="28"/>
          <w:szCs w:val="28"/>
        </w:rPr>
        <w:t xml:space="preserve">еректер </w:t>
      </w:r>
      <w:r w:rsidR="008A5B86" w:rsidRPr="009F56FA">
        <w:rPr>
          <w:rFonts w:ascii="Times New Roman" w:eastAsia="SimSun" w:hAnsi="Times New Roman" w:cs="Times New Roman"/>
          <w:sz w:val="28"/>
          <w:szCs w:val="28"/>
          <w:lang w:val="ru-RU"/>
        </w:rPr>
        <w:t>сөресіні</w:t>
      </w:r>
      <w:r w:rsidRPr="009F56FA">
        <w:rPr>
          <w:rFonts w:ascii="Times New Roman" w:hAnsi="Times New Roman" w:cs="Times New Roman"/>
          <w:sz w:val="28"/>
          <w:szCs w:val="28"/>
          <w:lang w:val="kk-KZ"/>
        </w:rPr>
        <w:t>ң</w:t>
      </w:r>
      <w:r w:rsidRPr="009F56FA">
        <w:rPr>
          <w:rFonts w:ascii="Times New Roman" w:eastAsia="Calibri" w:hAnsi="Times New Roman" w:cs="Times New Roman"/>
          <w:sz w:val="28"/>
          <w:szCs w:val="28"/>
        </w:rPr>
        <w:t xml:space="preserve"> функционалы</w:t>
      </w:r>
      <w:r w:rsidRPr="009F56FA">
        <w:rPr>
          <w:rFonts w:ascii="Times New Roman" w:eastAsia="Times New Roman" w:hAnsi="Times New Roman" w:cs="Times New Roman"/>
          <w:sz w:val="28"/>
          <w:szCs w:val="28"/>
        </w:rPr>
        <w:t xml:space="preserve">» </w:t>
      </w:r>
      <w:r w:rsidRPr="009F56FA">
        <w:rPr>
          <w:rFonts w:ascii="Times New Roman" w:eastAsia="Times New Roman" w:hAnsi="Times New Roman" w:cs="Times New Roman"/>
          <w:sz w:val="28"/>
          <w:szCs w:val="28"/>
          <w:lang w:val="kk-KZ"/>
        </w:rPr>
        <w:t xml:space="preserve">деген </w:t>
      </w:r>
      <w:r w:rsidRPr="009F56FA">
        <w:rPr>
          <w:rFonts w:ascii="Times New Roman" w:eastAsia="Times New Roman" w:hAnsi="Times New Roman" w:cs="Times New Roman"/>
          <w:sz w:val="28"/>
          <w:szCs w:val="28"/>
          <w:lang w:val="kk-KZ" w:eastAsia="ru-RU"/>
        </w:rPr>
        <w:t>4, 5 және 6-бағанында</w:t>
      </w:r>
      <w:r w:rsidRPr="009F56FA">
        <w:rPr>
          <w:rFonts w:ascii="Times New Roman" w:eastAsia="Times New Roman" w:hAnsi="Times New Roman" w:cs="Times New Roman"/>
          <w:sz w:val="28"/>
          <w:szCs w:val="28"/>
          <w:lang w:eastAsia="ru-RU"/>
        </w:rPr>
        <w:t xml:space="preserve"> </w:t>
      </w:r>
      <w:r w:rsidRPr="009F56FA">
        <w:rPr>
          <w:rFonts w:ascii="Times New Roman" w:hAnsi="Times New Roman" w:cs="Times New Roman"/>
          <w:sz w:val="28"/>
          <w:szCs w:val="28"/>
        </w:rPr>
        <w:t>бастапқы құжаттарды ашу тәсілі көрсетіледі.</w:t>
      </w:r>
    </w:p>
    <w:p w:rsidR="00AF36D3" w:rsidRPr="009F56FA" w:rsidRDefault="00AF36D3" w:rsidP="00AF36D3">
      <w:pPr>
        <w:spacing w:after="0" w:line="240" w:lineRule="auto"/>
        <w:ind w:firstLine="709"/>
        <w:rPr>
          <w:rFonts w:ascii="Times New Roman" w:eastAsia="Times New Roman" w:hAnsi="Times New Roman" w:cs="Times New Roman"/>
          <w:sz w:val="28"/>
          <w:szCs w:val="28"/>
          <w:lang w:eastAsia="ru-RU"/>
        </w:rPr>
      </w:pPr>
    </w:p>
    <w:p w:rsidR="00AF36D3" w:rsidRPr="009F56FA" w:rsidRDefault="00AF36D3" w:rsidP="00AF36D3">
      <w:pPr>
        <w:spacing w:after="0" w:line="240" w:lineRule="auto"/>
        <w:ind w:firstLine="709"/>
        <w:rPr>
          <w:rFonts w:ascii="Times New Roman" w:eastAsia="Times New Roman" w:hAnsi="Times New Roman" w:cs="Times New Roman"/>
          <w:sz w:val="28"/>
          <w:szCs w:val="28"/>
          <w:lang w:val="ru-RU" w:eastAsia="ru-RU"/>
        </w:rPr>
      </w:pPr>
      <w:r w:rsidRPr="009F56FA">
        <w:rPr>
          <w:rFonts w:ascii="Times New Roman" w:eastAsia="Times New Roman" w:hAnsi="Times New Roman" w:cs="Times New Roman"/>
          <w:sz w:val="28"/>
          <w:szCs w:val="28"/>
          <w:lang w:val="ru-RU" w:eastAsia="ru-RU"/>
        </w:rPr>
        <w:t xml:space="preserve">Аббревиатураларды </w:t>
      </w:r>
      <w:r w:rsidRPr="009F56FA">
        <w:rPr>
          <w:rFonts w:ascii="Times New Roman" w:eastAsia="Times New Roman" w:hAnsi="Times New Roman" w:cs="Times New Roman"/>
          <w:sz w:val="28"/>
          <w:szCs w:val="28"/>
          <w:lang w:val="kk-KZ" w:eastAsia="ru-RU"/>
        </w:rPr>
        <w:t xml:space="preserve">ашып </w:t>
      </w:r>
      <w:r w:rsidRPr="009F56FA">
        <w:rPr>
          <w:rFonts w:ascii="Times New Roman" w:eastAsia="Times New Roman" w:hAnsi="Times New Roman" w:cs="Times New Roman"/>
          <w:sz w:val="28"/>
          <w:szCs w:val="28"/>
          <w:lang w:val="ru-RU" w:eastAsia="ru-RU"/>
        </w:rPr>
        <w:t>жаз</w:t>
      </w:r>
      <w:r w:rsidR="000A5657" w:rsidRPr="009F56FA">
        <w:rPr>
          <w:rFonts w:ascii="Times New Roman" w:eastAsia="Times New Roman" w:hAnsi="Times New Roman" w:cs="Times New Roman"/>
          <w:sz w:val="28"/>
          <w:szCs w:val="28"/>
          <w:lang w:val="ru-RU" w:eastAsia="ru-RU"/>
        </w:rPr>
        <w:t>у</w:t>
      </w:r>
      <w:r w:rsidRPr="009F56FA">
        <w:rPr>
          <w:rFonts w:ascii="Times New Roman" w:eastAsia="Times New Roman" w:hAnsi="Times New Roman" w:cs="Times New Roman"/>
          <w:sz w:val="28"/>
          <w:szCs w:val="28"/>
          <w:lang w:val="ru-RU" w:eastAsia="ru-RU"/>
        </w:rPr>
        <w:t>:</w:t>
      </w:r>
    </w:p>
    <w:p w:rsidR="00AF36D3" w:rsidRPr="009F56FA" w:rsidRDefault="00AF36D3" w:rsidP="00AF36D3">
      <w:pPr>
        <w:spacing w:after="0" w:line="240" w:lineRule="auto"/>
        <w:ind w:firstLine="709"/>
        <w:rPr>
          <w:rFonts w:ascii="Times New Roman" w:eastAsia="Times New Roman" w:hAnsi="Times New Roman" w:cs="Times New Roman"/>
          <w:sz w:val="28"/>
          <w:szCs w:val="28"/>
          <w:lang w:val="ru-RU" w:eastAsia="ru-RU"/>
        </w:rPr>
      </w:pPr>
      <w:r w:rsidRPr="009F56FA">
        <w:rPr>
          <w:rFonts w:ascii="Times New Roman" w:eastAsia="Times New Roman" w:hAnsi="Times New Roman" w:cs="Times New Roman"/>
          <w:sz w:val="28"/>
          <w:szCs w:val="28"/>
          <w:lang w:val="ru-RU" w:eastAsia="ru-RU"/>
        </w:rPr>
        <w:t>Д</w:t>
      </w:r>
      <w:r w:rsidR="008A5B86" w:rsidRPr="009F56FA">
        <w:rPr>
          <w:rFonts w:ascii="Times New Roman" w:eastAsia="Times New Roman" w:hAnsi="Times New Roman" w:cs="Times New Roman"/>
          <w:sz w:val="28"/>
          <w:szCs w:val="28"/>
          <w:lang w:val="ru-RU" w:eastAsia="ru-RU"/>
        </w:rPr>
        <w:t>С</w:t>
      </w:r>
      <w:r w:rsidRPr="009F56FA">
        <w:rPr>
          <w:rFonts w:ascii="Times New Roman" w:eastAsia="Times New Roman" w:hAnsi="Times New Roman" w:cs="Times New Roman"/>
          <w:sz w:val="28"/>
          <w:szCs w:val="28"/>
          <w:lang w:val="ru-RU" w:eastAsia="ru-RU"/>
        </w:rPr>
        <w:t xml:space="preserve"> –</w:t>
      </w:r>
      <w:r w:rsidRPr="009F56FA">
        <w:rPr>
          <w:rFonts w:ascii="Times New Roman" w:eastAsia="Times New Roman" w:hAnsi="Times New Roman" w:cs="Times New Roman"/>
          <w:sz w:val="28"/>
          <w:szCs w:val="28"/>
          <w:lang w:val="kk-KZ" w:eastAsia="ru-RU"/>
        </w:rPr>
        <w:t xml:space="preserve">деректер </w:t>
      </w:r>
      <w:r w:rsidR="008A5B86" w:rsidRPr="009F56FA">
        <w:rPr>
          <w:rFonts w:ascii="Times New Roman" w:eastAsia="SimSun" w:hAnsi="Times New Roman" w:cs="Times New Roman"/>
          <w:sz w:val="28"/>
          <w:szCs w:val="28"/>
          <w:lang w:val="ru-RU"/>
        </w:rPr>
        <w:t>сөресі</w:t>
      </w:r>
      <w:r w:rsidRPr="009F56FA">
        <w:rPr>
          <w:rFonts w:ascii="Times New Roman" w:eastAsia="Times New Roman" w:hAnsi="Times New Roman" w:cs="Times New Roman"/>
          <w:sz w:val="28"/>
          <w:szCs w:val="28"/>
          <w:lang w:val="kk-KZ" w:eastAsia="ru-RU"/>
        </w:rPr>
        <w:t>.</w:t>
      </w:r>
      <w:r w:rsidRPr="009F56FA">
        <w:rPr>
          <w:rFonts w:ascii="Times New Roman" w:eastAsia="Times New Roman" w:hAnsi="Times New Roman" w:cs="Times New Roman"/>
          <w:sz w:val="28"/>
          <w:szCs w:val="28"/>
          <w:lang w:val="ru-RU" w:eastAsia="ru-RU"/>
        </w:rPr>
        <w:br w:type="page"/>
      </w:r>
    </w:p>
    <w:p w:rsidR="00AF36D3" w:rsidRPr="009F56FA" w:rsidRDefault="00AF36D3" w:rsidP="002804A6">
      <w:pPr>
        <w:spacing w:after="0"/>
        <w:ind w:left="9356"/>
        <w:jc w:val="center"/>
        <w:rPr>
          <w:rFonts w:ascii="Times New Roman" w:eastAsia="Times New Roman" w:hAnsi="Times New Roman" w:cs="Times New Roman"/>
          <w:bCs/>
          <w:color w:val="000000"/>
          <w:sz w:val="28"/>
          <w:szCs w:val="28"/>
          <w:lang w:val="kk-KZ" w:eastAsia="ru-RU"/>
        </w:rPr>
      </w:pPr>
      <w:r w:rsidRPr="009F56FA">
        <w:rPr>
          <w:rFonts w:ascii="Times New Roman" w:eastAsia="Times New Roman" w:hAnsi="Times New Roman" w:cs="Times New Roman"/>
          <w:bCs/>
          <w:color w:val="000000"/>
          <w:sz w:val="28"/>
          <w:szCs w:val="28"/>
          <w:lang w:val="kk-KZ" w:eastAsia="ru-RU"/>
        </w:rPr>
        <w:t>Деңгейлес мониторингке қатысу</w:t>
      </w:r>
    </w:p>
    <w:p w:rsidR="00AF36D3" w:rsidRPr="009F56FA" w:rsidRDefault="00AF36D3" w:rsidP="002804A6">
      <w:pPr>
        <w:tabs>
          <w:tab w:val="left" w:pos="5954"/>
          <w:tab w:val="left" w:pos="7938"/>
        </w:tabs>
        <w:spacing w:after="0"/>
        <w:ind w:left="9356"/>
        <w:jc w:val="center"/>
        <w:rPr>
          <w:rFonts w:ascii="Times New Roman" w:eastAsia="Times New Roman" w:hAnsi="Times New Roman" w:cs="Times New Roman"/>
          <w:bCs/>
          <w:color w:val="000000"/>
          <w:sz w:val="28"/>
          <w:szCs w:val="28"/>
          <w:lang w:val="kk-KZ" w:eastAsia="ru-RU"/>
        </w:rPr>
      </w:pPr>
      <w:r w:rsidRPr="009F56FA">
        <w:rPr>
          <w:rFonts w:ascii="Times New Roman" w:eastAsia="Times New Roman" w:hAnsi="Times New Roman" w:cs="Times New Roman"/>
          <w:bCs/>
          <w:color w:val="000000"/>
          <w:sz w:val="28"/>
          <w:szCs w:val="28"/>
          <w:lang w:val="kk-KZ" w:eastAsia="ru-RU"/>
        </w:rPr>
        <w:t>туралы өтініш беру және оны қарау қағидаларына</w:t>
      </w:r>
    </w:p>
    <w:p w:rsidR="00AF36D3" w:rsidRPr="009F56FA" w:rsidRDefault="003D0027" w:rsidP="002804A6">
      <w:pPr>
        <w:spacing w:after="0"/>
        <w:ind w:left="9356"/>
        <w:jc w:val="center"/>
        <w:rPr>
          <w:rFonts w:ascii="Times New Roman" w:eastAsia="Times New Roman" w:hAnsi="Times New Roman" w:cs="Times New Roman"/>
          <w:bCs/>
          <w:color w:val="000000"/>
          <w:sz w:val="28"/>
          <w:szCs w:val="28"/>
          <w:lang w:val="kk-KZ" w:eastAsia="ru-RU"/>
        </w:rPr>
      </w:pPr>
      <w:r w:rsidRPr="009F56FA">
        <w:rPr>
          <w:rFonts w:ascii="Times New Roman" w:eastAsia="Times New Roman" w:hAnsi="Times New Roman" w:cs="Times New Roman"/>
          <w:bCs/>
          <w:color w:val="000000"/>
          <w:sz w:val="28"/>
          <w:szCs w:val="28"/>
          <w:lang w:val="kk-KZ" w:eastAsia="ru-RU"/>
        </w:rPr>
        <w:t>8</w:t>
      </w:r>
      <w:r w:rsidR="007578E2" w:rsidRPr="009F56FA">
        <w:rPr>
          <w:rFonts w:ascii="Times New Roman" w:eastAsia="Times New Roman" w:hAnsi="Times New Roman" w:cs="Times New Roman"/>
          <w:bCs/>
          <w:color w:val="000000"/>
          <w:sz w:val="28"/>
          <w:szCs w:val="28"/>
          <w:lang w:val="kk-KZ" w:eastAsia="ru-RU"/>
        </w:rPr>
        <w:t>-</w:t>
      </w:r>
      <w:r w:rsidR="00AF36D3" w:rsidRPr="009F56FA">
        <w:rPr>
          <w:rFonts w:ascii="Times New Roman" w:eastAsia="Times New Roman" w:hAnsi="Times New Roman" w:cs="Times New Roman"/>
          <w:bCs/>
          <w:color w:val="000000"/>
          <w:sz w:val="28"/>
          <w:szCs w:val="28"/>
          <w:lang w:val="kk-KZ" w:eastAsia="ru-RU"/>
        </w:rPr>
        <w:t>қосымша</w:t>
      </w:r>
    </w:p>
    <w:p w:rsidR="00AF36D3" w:rsidRPr="009F56FA" w:rsidRDefault="00AF36D3" w:rsidP="00AF36D3">
      <w:pPr>
        <w:spacing w:after="0"/>
        <w:ind w:firstLine="9498"/>
        <w:jc w:val="center"/>
        <w:rPr>
          <w:rFonts w:ascii="Times New Roman" w:eastAsia="Times New Roman" w:hAnsi="Times New Roman" w:cs="Times New Roman"/>
          <w:bCs/>
          <w:color w:val="000000"/>
          <w:sz w:val="28"/>
          <w:szCs w:val="28"/>
          <w:lang w:val="kk-KZ" w:eastAsia="ru-RU"/>
        </w:rPr>
      </w:pPr>
    </w:p>
    <w:p w:rsidR="00AF36D3" w:rsidRPr="009F56FA" w:rsidRDefault="00AF36D3" w:rsidP="00AF36D3">
      <w:pPr>
        <w:spacing w:after="0"/>
        <w:ind w:firstLine="9498"/>
        <w:jc w:val="right"/>
        <w:rPr>
          <w:rFonts w:ascii="Times New Roman" w:eastAsia="Times New Roman" w:hAnsi="Times New Roman" w:cs="Times New Roman"/>
          <w:bCs/>
          <w:color w:val="000000"/>
          <w:sz w:val="28"/>
          <w:szCs w:val="28"/>
          <w:lang w:val="kk-KZ" w:eastAsia="ru-RU"/>
        </w:rPr>
      </w:pPr>
      <w:r w:rsidRPr="009F56FA">
        <w:rPr>
          <w:rFonts w:ascii="Times New Roman" w:eastAsia="Times New Roman" w:hAnsi="Times New Roman" w:cs="Times New Roman"/>
          <w:bCs/>
          <w:color w:val="000000"/>
          <w:sz w:val="28"/>
          <w:szCs w:val="28"/>
          <w:lang w:val="kk-KZ" w:eastAsia="ru-RU"/>
        </w:rPr>
        <w:t>Нысан</w:t>
      </w:r>
    </w:p>
    <w:p w:rsidR="00AF36D3" w:rsidRPr="009F56FA" w:rsidRDefault="00AF36D3" w:rsidP="00AF36D3">
      <w:pPr>
        <w:spacing w:after="0" w:line="240" w:lineRule="auto"/>
        <w:ind w:right="-315" w:firstLine="709"/>
        <w:contextualSpacing/>
        <w:jc w:val="right"/>
        <w:rPr>
          <w:rFonts w:ascii="Times New Roman" w:eastAsia="Times New Roman" w:hAnsi="Times New Roman" w:cs="Times New Roman"/>
          <w:color w:val="000000"/>
          <w:sz w:val="28"/>
          <w:szCs w:val="28"/>
          <w:lang w:val="kk-KZ" w:eastAsia="ru-RU"/>
        </w:rPr>
      </w:pPr>
    </w:p>
    <w:p w:rsidR="00AF36D3" w:rsidRPr="009F56FA" w:rsidRDefault="00AF36D3" w:rsidP="002804A6">
      <w:pPr>
        <w:spacing w:after="0" w:line="240" w:lineRule="auto"/>
        <w:contextualSpacing/>
        <w:jc w:val="center"/>
        <w:rPr>
          <w:rFonts w:ascii="Times New Roman" w:eastAsia="Times New Roman" w:hAnsi="Times New Roman" w:cs="Times New Roman"/>
          <w:color w:val="000000"/>
          <w:sz w:val="28"/>
          <w:szCs w:val="28"/>
          <w:lang w:val="kk-KZ" w:eastAsia="ru-RU"/>
        </w:rPr>
      </w:pPr>
    </w:p>
    <w:p w:rsidR="00AF36D3" w:rsidRPr="009F56FA" w:rsidRDefault="00AF36D3" w:rsidP="002804A6">
      <w:pPr>
        <w:spacing w:after="0" w:line="240" w:lineRule="auto"/>
        <w:ind w:left="851"/>
        <w:jc w:val="center"/>
        <w:rPr>
          <w:rFonts w:ascii="Times New Roman" w:eastAsia="Calibri" w:hAnsi="Times New Roman" w:cs="Times New Roman"/>
          <w:b/>
          <w:sz w:val="28"/>
          <w:szCs w:val="28"/>
          <w:lang w:val="kk-KZ"/>
        </w:rPr>
      </w:pPr>
      <w:r w:rsidRPr="009F56FA">
        <w:rPr>
          <w:rFonts w:ascii="Times New Roman" w:eastAsia="Calibri" w:hAnsi="Times New Roman" w:cs="Times New Roman"/>
          <w:b/>
          <w:sz w:val="28"/>
          <w:szCs w:val="28"/>
          <w:lang w:val="kk-KZ"/>
        </w:rPr>
        <w:t>Қосымшаларды толтыру және құжаттарды ұсынудың толықтығын, сондай-ақ ақпараттың дұрыстығын және деңгейлес мониторинг талаптарына сәйкестігін тексеру қорытындылары туралы ақпарат</w:t>
      </w:r>
    </w:p>
    <w:p w:rsidR="00AF36D3" w:rsidRPr="009F56FA" w:rsidRDefault="00AF36D3" w:rsidP="002804A6">
      <w:pPr>
        <w:tabs>
          <w:tab w:val="left" w:pos="1050"/>
        </w:tabs>
        <w:spacing w:after="0" w:line="240" w:lineRule="auto"/>
        <w:rPr>
          <w:rFonts w:ascii="Times New Roman" w:eastAsia="Calibri" w:hAnsi="Times New Roman" w:cs="Times New Roman"/>
          <w:b/>
          <w:sz w:val="28"/>
          <w:szCs w:val="28"/>
          <w:lang w:val="kk-KZ"/>
        </w:rPr>
      </w:pPr>
    </w:p>
    <w:tbl>
      <w:tblPr>
        <w:tblW w:w="12474" w:type="dxa"/>
        <w:tblInd w:w="959" w:type="dxa"/>
        <w:tblLayout w:type="fixed"/>
        <w:tblLook w:val="04A0" w:firstRow="1" w:lastRow="0" w:firstColumn="1" w:lastColumn="0" w:noHBand="0" w:noVBand="1"/>
      </w:tblPr>
      <w:tblGrid>
        <w:gridCol w:w="1134"/>
        <w:gridCol w:w="2977"/>
        <w:gridCol w:w="1842"/>
        <w:gridCol w:w="1701"/>
        <w:gridCol w:w="3119"/>
        <w:gridCol w:w="1701"/>
      </w:tblGrid>
      <w:tr w:rsidR="00AF36D3" w:rsidRPr="009F56FA" w:rsidTr="002804A6">
        <w:tc>
          <w:tcPr>
            <w:tcW w:w="1134" w:type="dxa"/>
            <w:vMerge w:val="restart"/>
            <w:tcBorders>
              <w:top w:val="single" w:sz="4" w:space="0" w:color="auto"/>
              <w:left w:val="single" w:sz="4" w:space="0" w:color="auto"/>
              <w:right w:val="single" w:sz="4" w:space="0" w:color="auto"/>
            </w:tcBorders>
            <w:hideMark/>
          </w:tcPr>
          <w:p w:rsidR="00AF36D3" w:rsidRPr="009F56FA" w:rsidRDefault="00AF36D3" w:rsidP="002804A6">
            <w:pPr>
              <w:spacing w:after="0" w:line="240" w:lineRule="auto"/>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w:t>
            </w:r>
          </w:p>
        </w:tc>
        <w:tc>
          <w:tcPr>
            <w:tcW w:w="2977" w:type="dxa"/>
            <w:vMerge w:val="restart"/>
            <w:tcBorders>
              <w:top w:val="single" w:sz="4" w:space="0" w:color="auto"/>
              <w:left w:val="single" w:sz="4" w:space="0" w:color="auto"/>
              <w:right w:val="single" w:sz="4" w:space="0" w:color="auto"/>
            </w:tcBorders>
            <w:hideMark/>
          </w:tcPr>
          <w:p w:rsidR="00AF36D3" w:rsidRPr="009F56FA" w:rsidRDefault="00AF36D3" w:rsidP="00A73D29">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Қосымшаның атауы</w:t>
            </w:r>
          </w:p>
        </w:tc>
        <w:tc>
          <w:tcPr>
            <w:tcW w:w="6662" w:type="dxa"/>
            <w:gridSpan w:val="3"/>
            <w:tcBorders>
              <w:top w:val="single" w:sz="4" w:space="0" w:color="auto"/>
              <w:left w:val="single" w:sz="4" w:space="0" w:color="auto"/>
              <w:right w:val="single" w:sz="4" w:space="0" w:color="auto"/>
            </w:tcBorders>
          </w:tcPr>
          <w:p w:rsidR="00AF36D3" w:rsidRPr="009F56FA" w:rsidRDefault="00AF36D3" w:rsidP="00A73D29">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Қазақстан Республикасы Қаржы министрлігі Мемлекеттік кірістер комитетінің белгісі *</w:t>
            </w:r>
          </w:p>
        </w:tc>
        <w:tc>
          <w:tcPr>
            <w:tcW w:w="1701" w:type="dxa"/>
            <w:vMerge w:val="restart"/>
            <w:tcBorders>
              <w:top w:val="single" w:sz="4" w:space="0" w:color="auto"/>
              <w:left w:val="single" w:sz="4" w:space="0" w:color="auto"/>
              <w:right w:val="single" w:sz="4" w:space="0" w:color="auto"/>
            </w:tcBorders>
            <w:hideMark/>
          </w:tcPr>
          <w:p w:rsidR="00AF36D3" w:rsidRPr="009F56FA" w:rsidRDefault="00AF36D3" w:rsidP="00A73D29">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Қазақстан Республикасы Қаржы министрлігі Мемлекеттік кірістер комитетінің ескертпесі **</w:t>
            </w:r>
          </w:p>
        </w:tc>
      </w:tr>
      <w:tr w:rsidR="00AF36D3" w:rsidRPr="009F56FA" w:rsidTr="002804A6">
        <w:tc>
          <w:tcPr>
            <w:tcW w:w="1134" w:type="dxa"/>
            <w:vMerge/>
            <w:tcBorders>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
                <w:bCs/>
                <w:sz w:val="28"/>
                <w:szCs w:val="28"/>
              </w:rPr>
            </w:pPr>
          </w:p>
        </w:tc>
        <w:tc>
          <w:tcPr>
            <w:tcW w:w="2977" w:type="dxa"/>
            <w:vMerge/>
            <w:tcBorders>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
                <w:bCs/>
                <w:sz w:val="28"/>
                <w:szCs w:val="28"/>
              </w:rPr>
            </w:pPr>
          </w:p>
        </w:tc>
        <w:tc>
          <w:tcPr>
            <w:tcW w:w="1842"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қосымшаны толтыру және құжаттарды ұсыну толықтығына</w:t>
            </w: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ақпараттың дұрыстығына</w:t>
            </w: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center"/>
              <w:outlineLvl w:val="2"/>
              <w:rPr>
                <w:rFonts w:ascii="Times New Roman" w:eastAsia="Times New Roman" w:hAnsi="Times New Roman" w:cs="Times New Roman"/>
                <w:bCs/>
                <w:sz w:val="28"/>
                <w:szCs w:val="28"/>
                <w:lang w:val="kk-KZ"/>
              </w:rPr>
            </w:pPr>
            <w:r w:rsidRPr="009F56FA">
              <w:rPr>
                <w:rFonts w:ascii="Times New Roman" w:eastAsia="Times New Roman" w:hAnsi="Times New Roman" w:cs="Times New Roman"/>
                <w:bCs/>
                <w:sz w:val="28"/>
                <w:szCs w:val="28"/>
              </w:rPr>
              <w:t>Қазақстан Республикасы Салық кодексінің 146 және 147-ба</w:t>
            </w:r>
            <w:r w:rsidRPr="009F56FA">
              <w:rPr>
                <w:rFonts w:ascii="Times New Roman" w:eastAsia="Times New Roman" w:hAnsi="Times New Roman" w:cs="Times New Roman"/>
                <w:bCs/>
                <w:sz w:val="28"/>
                <w:szCs w:val="28"/>
                <w:lang w:val="kk-KZ"/>
              </w:rPr>
              <w:t>б</w:t>
            </w:r>
            <w:r w:rsidRPr="009F56FA">
              <w:rPr>
                <w:rFonts w:ascii="Times New Roman" w:eastAsia="Times New Roman" w:hAnsi="Times New Roman" w:cs="Times New Roman"/>
                <w:bCs/>
                <w:sz w:val="28"/>
                <w:szCs w:val="28"/>
              </w:rPr>
              <w:t>ында белгіленген талаптарға сәйкес келеді</w:t>
            </w:r>
          </w:p>
        </w:tc>
        <w:tc>
          <w:tcPr>
            <w:tcW w:w="1701" w:type="dxa"/>
            <w:vMerge/>
            <w:tcBorders>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
                <w:bCs/>
                <w:sz w:val="28"/>
                <w:szCs w:val="28"/>
              </w:rPr>
            </w:pPr>
          </w:p>
        </w:tc>
      </w:tr>
      <w:tr w:rsidR="00AF36D3" w:rsidRPr="009F56FA" w:rsidTr="002804A6">
        <w:tc>
          <w:tcPr>
            <w:tcW w:w="1134" w:type="dxa"/>
            <w:tcBorders>
              <w:top w:val="single" w:sz="4" w:space="0" w:color="auto"/>
              <w:left w:val="single" w:sz="4" w:space="0" w:color="auto"/>
              <w:bottom w:val="single" w:sz="4" w:space="0" w:color="auto"/>
              <w:right w:val="single" w:sz="4" w:space="0" w:color="auto"/>
            </w:tcBorders>
            <w:hideMark/>
          </w:tcPr>
          <w:p w:rsidR="00AF36D3" w:rsidRPr="009F56FA" w:rsidRDefault="00AF36D3" w:rsidP="00A73D29">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1</w:t>
            </w:r>
          </w:p>
        </w:tc>
        <w:tc>
          <w:tcPr>
            <w:tcW w:w="2977" w:type="dxa"/>
            <w:tcBorders>
              <w:top w:val="single" w:sz="4" w:space="0" w:color="auto"/>
              <w:left w:val="single" w:sz="4" w:space="0" w:color="auto"/>
              <w:bottom w:val="single" w:sz="4" w:space="0" w:color="auto"/>
              <w:right w:val="single" w:sz="4" w:space="0" w:color="auto"/>
            </w:tcBorders>
            <w:hideMark/>
          </w:tcPr>
          <w:p w:rsidR="00AF36D3" w:rsidRPr="009F56FA" w:rsidRDefault="00AF36D3" w:rsidP="00A73D29">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2</w:t>
            </w:r>
          </w:p>
        </w:tc>
        <w:tc>
          <w:tcPr>
            <w:tcW w:w="1842" w:type="dxa"/>
            <w:tcBorders>
              <w:top w:val="single" w:sz="4" w:space="0" w:color="auto"/>
              <w:left w:val="single" w:sz="4" w:space="0" w:color="auto"/>
              <w:bottom w:val="single" w:sz="4" w:space="0" w:color="auto"/>
              <w:right w:val="single" w:sz="4" w:space="0" w:color="auto"/>
            </w:tcBorders>
            <w:hideMark/>
          </w:tcPr>
          <w:p w:rsidR="00AF36D3" w:rsidRPr="009F56FA" w:rsidRDefault="00AF36D3" w:rsidP="00A73D29">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3</w:t>
            </w: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4</w:t>
            </w: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5</w:t>
            </w: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6</w:t>
            </w:r>
          </w:p>
        </w:tc>
      </w:tr>
      <w:tr w:rsidR="00AF36D3" w:rsidRPr="009F56FA" w:rsidTr="002804A6">
        <w:tc>
          <w:tcPr>
            <w:tcW w:w="1134" w:type="dxa"/>
            <w:tcBorders>
              <w:top w:val="single" w:sz="4" w:space="0" w:color="auto"/>
              <w:left w:val="single" w:sz="4" w:space="0" w:color="auto"/>
              <w:bottom w:val="single" w:sz="4" w:space="0" w:color="auto"/>
              <w:right w:val="single" w:sz="4" w:space="0" w:color="auto"/>
            </w:tcBorders>
            <w:vAlign w:val="center"/>
            <w:hideMark/>
          </w:tcPr>
          <w:p w:rsidR="00AF36D3" w:rsidRPr="009F56FA" w:rsidRDefault="00AF36D3" w:rsidP="002804A6">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1.</w:t>
            </w:r>
          </w:p>
        </w:tc>
        <w:tc>
          <w:tcPr>
            <w:tcW w:w="2977" w:type="dxa"/>
            <w:tcBorders>
              <w:top w:val="single" w:sz="4" w:space="0" w:color="auto"/>
              <w:left w:val="single" w:sz="4" w:space="0" w:color="auto"/>
              <w:bottom w:val="single" w:sz="4" w:space="0" w:color="auto"/>
              <w:right w:val="single" w:sz="4" w:space="0" w:color="auto"/>
            </w:tcBorders>
            <w:hideMark/>
          </w:tcPr>
          <w:p w:rsidR="00AF36D3" w:rsidRPr="009F56FA" w:rsidRDefault="00AF36D3" w:rsidP="00A73D29">
            <w:pPr>
              <w:spacing w:after="0" w:line="240" w:lineRule="auto"/>
              <w:jc w:val="both"/>
              <w:outlineLvl w:val="2"/>
              <w:rPr>
                <w:rFonts w:ascii="Times New Roman" w:eastAsia="Times New Roman" w:hAnsi="Times New Roman" w:cs="Times New Roman"/>
                <w:b/>
                <w:bCs/>
                <w:sz w:val="28"/>
                <w:szCs w:val="28"/>
              </w:rPr>
            </w:pPr>
            <w:r w:rsidRPr="009F56FA">
              <w:rPr>
                <w:rFonts w:ascii="Times New Roman" w:eastAsia="Times New Roman" w:hAnsi="Times New Roman" w:cs="Times New Roman"/>
                <w:bCs/>
                <w:sz w:val="28"/>
                <w:szCs w:val="28"/>
              </w:rPr>
              <w:t>«</w:t>
            </w:r>
            <w:r w:rsidRPr="009F56FA">
              <w:rPr>
                <w:rFonts w:ascii="Times New Roman" w:eastAsia="Times New Roman" w:hAnsi="Times New Roman" w:cs="Times New Roman"/>
                <w:bCs/>
                <w:sz w:val="28"/>
                <w:szCs w:val="28"/>
                <w:lang w:val="kk-KZ"/>
              </w:rPr>
              <w:t>Салық төлеушінің қызметі туралы ақпарат»</w:t>
            </w:r>
            <w:r w:rsidRPr="009F56FA">
              <w:rPr>
                <w:rFonts w:ascii="Times New Roman" w:eastAsia="Times New Roman" w:hAnsi="Times New Roman" w:cs="Times New Roman"/>
                <w:bCs/>
                <w:sz w:val="28"/>
                <w:szCs w:val="28"/>
              </w:rPr>
              <w:t xml:space="preserve"> 2-</w:t>
            </w:r>
            <w:r w:rsidRPr="009F56FA">
              <w:rPr>
                <w:rFonts w:ascii="Times New Roman" w:eastAsia="Times New Roman" w:hAnsi="Times New Roman" w:cs="Times New Roman"/>
                <w:bCs/>
                <w:sz w:val="28"/>
                <w:szCs w:val="28"/>
                <w:lang w:val="kk-KZ"/>
              </w:rPr>
              <w:t>қ</w:t>
            </w:r>
            <w:r w:rsidRPr="009F56FA">
              <w:rPr>
                <w:rFonts w:ascii="Times New Roman" w:eastAsia="Times New Roman" w:hAnsi="Times New Roman" w:cs="Times New Roman"/>
                <w:bCs/>
                <w:sz w:val="28"/>
                <w:szCs w:val="28"/>
              </w:rPr>
              <w:t>осымша</w:t>
            </w:r>
          </w:p>
        </w:tc>
        <w:tc>
          <w:tcPr>
            <w:tcW w:w="1842"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r>
      <w:tr w:rsidR="00AF36D3" w:rsidRPr="009F56FA" w:rsidTr="002804A6">
        <w:tc>
          <w:tcPr>
            <w:tcW w:w="1134" w:type="dxa"/>
            <w:tcBorders>
              <w:top w:val="single" w:sz="4" w:space="0" w:color="auto"/>
              <w:left w:val="single" w:sz="4" w:space="0" w:color="auto"/>
              <w:bottom w:val="single" w:sz="4" w:space="0" w:color="auto"/>
              <w:right w:val="single" w:sz="4" w:space="0" w:color="auto"/>
            </w:tcBorders>
            <w:vAlign w:val="center"/>
          </w:tcPr>
          <w:p w:rsidR="00AF36D3" w:rsidRPr="009F56FA" w:rsidRDefault="00AF36D3" w:rsidP="002804A6">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2.</w:t>
            </w:r>
          </w:p>
        </w:tc>
        <w:tc>
          <w:tcPr>
            <w:tcW w:w="2977"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
                <w:bCs/>
                <w:color w:val="000000" w:themeColor="text1"/>
                <w:sz w:val="28"/>
                <w:szCs w:val="28"/>
                <w:lang w:val="kk-KZ"/>
              </w:rPr>
            </w:pPr>
            <w:r w:rsidRPr="009F56FA">
              <w:rPr>
                <w:rFonts w:ascii="Times New Roman" w:eastAsia="Times New Roman" w:hAnsi="Times New Roman" w:cs="Times New Roman"/>
                <w:bCs/>
                <w:color w:val="000000" w:themeColor="text1"/>
                <w:sz w:val="28"/>
                <w:szCs w:val="28"/>
              </w:rPr>
              <w:t>«Де</w:t>
            </w:r>
            <w:r w:rsidRPr="009F56FA">
              <w:rPr>
                <w:rFonts w:ascii="Times New Roman" w:eastAsia="Times New Roman" w:hAnsi="Times New Roman" w:cs="Times New Roman"/>
                <w:bCs/>
                <w:color w:val="000000" w:themeColor="text1"/>
                <w:sz w:val="28"/>
                <w:szCs w:val="28"/>
                <w:lang w:val="kk-KZ"/>
              </w:rPr>
              <w:t>ңгейлес мониторингке қатысушы және оның қызметі туралы жалпы мәліметтер» д</w:t>
            </w:r>
            <w:r w:rsidRPr="009F56FA">
              <w:rPr>
                <w:rFonts w:ascii="Times New Roman" w:eastAsia="Times New Roman" w:hAnsi="Times New Roman" w:cs="Times New Roman"/>
                <w:bCs/>
                <w:color w:val="000000" w:themeColor="text1"/>
                <w:sz w:val="28"/>
                <w:szCs w:val="28"/>
              </w:rPr>
              <w:t>е</w:t>
            </w:r>
            <w:r w:rsidRPr="009F56FA">
              <w:rPr>
                <w:rFonts w:ascii="Times New Roman" w:eastAsia="Times New Roman" w:hAnsi="Times New Roman" w:cs="Times New Roman"/>
                <w:bCs/>
                <w:color w:val="000000" w:themeColor="text1"/>
                <w:sz w:val="28"/>
                <w:szCs w:val="28"/>
                <w:lang w:val="kk-KZ"/>
              </w:rPr>
              <w:t>ңгейлес</w:t>
            </w:r>
            <w:r w:rsidRPr="009F56FA">
              <w:rPr>
                <w:rFonts w:ascii="Times New Roman" w:eastAsia="Times New Roman" w:hAnsi="Times New Roman" w:cs="Times New Roman"/>
                <w:bCs/>
                <w:color w:val="000000" w:themeColor="text1"/>
                <w:sz w:val="28"/>
                <w:szCs w:val="28"/>
              </w:rPr>
              <w:t xml:space="preserve"> мониторингке қатысу туралы өтінішке қоса берілетін </w:t>
            </w:r>
            <w:r w:rsidRPr="009F56FA">
              <w:rPr>
                <w:rFonts w:ascii="Times New Roman" w:eastAsia="Times New Roman" w:hAnsi="Times New Roman" w:cs="Times New Roman"/>
                <w:bCs/>
                <w:color w:val="000000" w:themeColor="text1"/>
                <w:sz w:val="28"/>
                <w:szCs w:val="28"/>
              </w:rPr>
              <w:br/>
              <w:t xml:space="preserve">салық төлеушінің деректер </w:t>
            </w:r>
            <w:r w:rsidR="008A5B86" w:rsidRPr="009F56FA">
              <w:rPr>
                <w:rFonts w:ascii="Times New Roman" w:eastAsia="SimSun" w:hAnsi="Times New Roman" w:cs="Times New Roman"/>
                <w:sz w:val="28"/>
                <w:szCs w:val="28"/>
                <w:lang w:val="ru-RU"/>
              </w:rPr>
              <w:t>сөресі</w:t>
            </w:r>
            <w:r w:rsidRPr="009F56FA">
              <w:rPr>
                <w:rFonts w:ascii="Times New Roman" w:eastAsia="Times New Roman" w:hAnsi="Times New Roman" w:cs="Times New Roman"/>
                <w:bCs/>
                <w:color w:val="000000" w:themeColor="text1"/>
                <w:sz w:val="28"/>
                <w:szCs w:val="28"/>
              </w:rPr>
              <w:t xml:space="preserve"> туралы ақпарат</w:t>
            </w:r>
            <w:r w:rsidRPr="009F56FA">
              <w:rPr>
                <w:rFonts w:ascii="Times New Roman" w:eastAsia="Times New Roman" w:hAnsi="Times New Roman" w:cs="Times New Roman"/>
                <w:bCs/>
                <w:color w:val="000000" w:themeColor="text1"/>
                <w:sz w:val="28"/>
                <w:szCs w:val="28"/>
                <w:lang w:val="kk-KZ"/>
              </w:rPr>
              <w:t>» 3-қ</w:t>
            </w:r>
            <w:r w:rsidRPr="009F56FA">
              <w:rPr>
                <w:rFonts w:ascii="Times New Roman" w:eastAsia="Times New Roman" w:hAnsi="Times New Roman" w:cs="Times New Roman"/>
                <w:bCs/>
                <w:color w:val="000000" w:themeColor="text1"/>
                <w:sz w:val="28"/>
                <w:szCs w:val="28"/>
              </w:rPr>
              <w:t xml:space="preserve">осымша </w:t>
            </w:r>
          </w:p>
        </w:tc>
        <w:tc>
          <w:tcPr>
            <w:tcW w:w="1842"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r>
      <w:tr w:rsidR="00AF36D3" w:rsidRPr="009F56FA" w:rsidTr="002804A6">
        <w:tc>
          <w:tcPr>
            <w:tcW w:w="1134" w:type="dxa"/>
            <w:tcBorders>
              <w:top w:val="single" w:sz="4" w:space="0" w:color="auto"/>
              <w:left w:val="single" w:sz="4" w:space="0" w:color="auto"/>
              <w:bottom w:val="single" w:sz="4" w:space="0" w:color="auto"/>
              <w:right w:val="single" w:sz="4" w:space="0" w:color="auto"/>
            </w:tcBorders>
          </w:tcPr>
          <w:p w:rsidR="00AF36D3" w:rsidRPr="009F56FA" w:rsidRDefault="00AF36D3" w:rsidP="002804A6">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3.</w:t>
            </w:r>
          </w:p>
        </w:tc>
        <w:tc>
          <w:tcPr>
            <w:tcW w:w="2977"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color w:val="000000" w:themeColor="text1"/>
                <w:sz w:val="28"/>
                <w:szCs w:val="28"/>
              </w:rPr>
            </w:pPr>
            <w:r w:rsidRPr="009F56FA">
              <w:rPr>
                <w:rFonts w:ascii="Times New Roman" w:eastAsia="Times New Roman" w:hAnsi="Times New Roman" w:cs="Times New Roman"/>
                <w:bCs/>
                <w:color w:val="000000" w:themeColor="text1"/>
                <w:sz w:val="28"/>
                <w:szCs w:val="28"/>
              </w:rPr>
              <w:t xml:space="preserve"> «</w:t>
            </w:r>
            <w:r w:rsidRPr="009F56FA">
              <w:rPr>
                <w:rFonts w:ascii="Times New Roman" w:eastAsia="Times New Roman" w:hAnsi="Times New Roman" w:cs="Times New Roman"/>
                <w:bCs/>
                <w:color w:val="000000" w:themeColor="text1"/>
                <w:sz w:val="28"/>
                <w:szCs w:val="28"/>
                <w:lang w:val="kk-KZ"/>
              </w:rPr>
              <w:t xml:space="preserve">Деректер </w:t>
            </w:r>
            <w:r w:rsidR="008A5B86" w:rsidRPr="009F56FA">
              <w:rPr>
                <w:rFonts w:ascii="Times New Roman" w:eastAsia="SimSun" w:hAnsi="Times New Roman" w:cs="Times New Roman"/>
                <w:sz w:val="28"/>
                <w:szCs w:val="28"/>
                <w:lang w:val="ru-RU"/>
              </w:rPr>
              <w:t>сөресі</w:t>
            </w:r>
            <w:r w:rsidRPr="009F56FA">
              <w:rPr>
                <w:rFonts w:ascii="Times New Roman" w:eastAsia="Times New Roman" w:hAnsi="Times New Roman" w:cs="Times New Roman"/>
                <w:bCs/>
                <w:color w:val="000000" w:themeColor="text1"/>
                <w:sz w:val="28"/>
                <w:szCs w:val="28"/>
                <w:lang w:val="kk-KZ"/>
              </w:rPr>
              <w:t xml:space="preserve"> туралы мәліметтер</w:t>
            </w:r>
            <w:r w:rsidRPr="009F56FA">
              <w:rPr>
                <w:rFonts w:ascii="Times New Roman" w:eastAsia="Times New Roman" w:hAnsi="Times New Roman" w:cs="Times New Roman"/>
                <w:bCs/>
                <w:color w:val="000000" w:themeColor="text1"/>
                <w:sz w:val="28"/>
                <w:szCs w:val="28"/>
              </w:rPr>
              <w:t>»</w:t>
            </w:r>
            <w:r w:rsidRPr="009F56FA">
              <w:rPr>
                <w:rFonts w:ascii="Times New Roman" w:eastAsia="Times New Roman" w:hAnsi="Times New Roman" w:cs="Times New Roman"/>
                <w:bCs/>
                <w:color w:val="000000" w:themeColor="text1"/>
                <w:sz w:val="28"/>
                <w:szCs w:val="28"/>
                <w:lang w:val="kk-KZ"/>
              </w:rPr>
              <w:t xml:space="preserve"> 4-қ</w:t>
            </w:r>
            <w:r w:rsidRPr="009F56FA">
              <w:rPr>
                <w:rFonts w:ascii="Times New Roman" w:eastAsia="Times New Roman" w:hAnsi="Times New Roman" w:cs="Times New Roman"/>
                <w:bCs/>
                <w:color w:val="000000" w:themeColor="text1"/>
                <w:sz w:val="28"/>
                <w:szCs w:val="28"/>
                <w:lang w:val="ru-RU"/>
              </w:rPr>
              <w:t>осымша</w:t>
            </w:r>
          </w:p>
        </w:tc>
        <w:tc>
          <w:tcPr>
            <w:tcW w:w="1842"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r>
      <w:tr w:rsidR="00AF36D3" w:rsidRPr="009F56FA" w:rsidTr="002804A6">
        <w:tc>
          <w:tcPr>
            <w:tcW w:w="1134" w:type="dxa"/>
            <w:tcBorders>
              <w:top w:val="single" w:sz="4" w:space="0" w:color="auto"/>
              <w:left w:val="single" w:sz="4" w:space="0" w:color="auto"/>
              <w:bottom w:val="single" w:sz="4" w:space="0" w:color="auto"/>
              <w:right w:val="single" w:sz="4" w:space="0" w:color="auto"/>
            </w:tcBorders>
          </w:tcPr>
          <w:p w:rsidR="00AF36D3" w:rsidRPr="009F56FA" w:rsidRDefault="00AF36D3" w:rsidP="002804A6">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4.</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F36D3" w:rsidRPr="009F56FA" w:rsidRDefault="00AF36D3" w:rsidP="00A73D29">
            <w:pPr>
              <w:spacing w:after="0" w:line="240" w:lineRule="auto"/>
              <w:jc w:val="both"/>
              <w:outlineLvl w:val="2"/>
              <w:rPr>
                <w:rFonts w:ascii="Times New Roman" w:eastAsia="Times New Roman" w:hAnsi="Times New Roman" w:cs="Times New Roman"/>
                <w:bCs/>
                <w:color w:val="000000" w:themeColor="text1"/>
                <w:sz w:val="28"/>
                <w:szCs w:val="28"/>
              </w:rPr>
            </w:pPr>
            <w:r w:rsidRPr="009F56FA">
              <w:rPr>
                <w:rFonts w:ascii="Times New Roman" w:hAnsi="Times New Roman" w:cs="Times New Roman"/>
                <w:color w:val="000000" w:themeColor="text1"/>
                <w:sz w:val="28"/>
                <w:szCs w:val="28"/>
                <w:lang w:val="kk-KZ"/>
              </w:rPr>
              <w:t>«Салықтар мен төлемдер бойынша салық есептілігінің көрсеткіштерін және олардың салықтық, бухгалтерлік тіркелімдерінің және салық салу объектілерін және (немесе) салық салумен байланысты объектілерді анықтауға негіз болатын басқа да құжаттардың көрсеткіштерімен өзара байланысын ашу сипаттамасы» 5-қосымша «Салықтық тіркелімдердің көрсеткіштерін ашу сипаттамасы»</w:t>
            </w:r>
          </w:p>
        </w:tc>
        <w:tc>
          <w:tcPr>
            <w:tcW w:w="1842"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r>
      <w:tr w:rsidR="00AF36D3" w:rsidRPr="009F56FA" w:rsidTr="002804A6">
        <w:tc>
          <w:tcPr>
            <w:tcW w:w="1134" w:type="dxa"/>
            <w:tcBorders>
              <w:top w:val="single" w:sz="4" w:space="0" w:color="auto"/>
              <w:left w:val="single" w:sz="4" w:space="0" w:color="auto"/>
              <w:bottom w:val="single" w:sz="4" w:space="0" w:color="auto"/>
              <w:right w:val="single" w:sz="4" w:space="0" w:color="auto"/>
            </w:tcBorders>
          </w:tcPr>
          <w:p w:rsidR="00AF36D3" w:rsidRPr="009F56FA" w:rsidRDefault="00AF36D3" w:rsidP="002804A6">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5.</w:t>
            </w:r>
          </w:p>
        </w:tc>
        <w:tc>
          <w:tcPr>
            <w:tcW w:w="2977"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color w:val="000000" w:themeColor="text1"/>
                <w:sz w:val="28"/>
                <w:szCs w:val="28"/>
              </w:rPr>
            </w:pPr>
            <w:r w:rsidRPr="009F56FA">
              <w:rPr>
                <w:rFonts w:ascii="Times New Roman" w:eastAsia="Times New Roman" w:hAnsi="Times New Roman" w:cs="Times New Roman"/>
                <w:bCs/>
                <w:color w:val="000000" w:themeColor="text1"/>
                <w:sz w:val="28"/>
                <w:szCs w:val="28"/>
              </w:rPr>
              <w:t>«Бухгалтерлік тіркелімдердің көрсеткіштерін ашу</w:t>
            </w:r>
            <w:r w:rsidRPr="009F56FA">
              <w:rPr>
                <w:rFonts w:ascii="Times New Roman" w:eastAsia="Times New Roman" w:hAnsi="Times New Roman" w:cs="Times New Roman"/>
                <w:bCs/>
                <w:color w:val="000000" w:themeColor="text1"/>
                <w:sz w:val="28"/>
                <w:szCs w:val="28"/>
                <w:lang w:val="kk-KZ"/>
              </w:rPr>
              <w:t xml:space="preserve"> </w:t>
            </w:r>
            <w:r w:rsidRPr="009F56FA">
              <w:rPr>
                <w:rFonts w:ascii="Times New Roman" w:eastAsia="Times New Roman" w:hAnsi="Times New Roman" w:cs="Times New Roman"/>
                <w:bCs/>
                <w:color w:val="000000" w:themeColor="text1"/>
                <w:sz w:val="28"/>
                <w:szCs w:val="28"/>
              </w:rPr>
              <w:t>сипаттамасы»</w:t>
            </w:r>
            <w:r w:rsidRPr="009F56FA">
              <w:rPr>
                <w:rFonts w:ascii="Times New Roman" w:eastAsia="Times New Roman" w:hAnsi="Times New Roman" w:cs="Times New Roman"/>
                <w:bCs/>
                <w:color w:val="000000" w:themeColor="text1"/>
                <w:sz w:val="28"/>
                <w:szCs w:val="28"/>
                <w:lang w:val="kk-KZ"/>
              </w:rPr>
              <w:t xml:space="preserve"> 6-қ</w:t>
            </w:r>
            <w:r w:rsidRPr="009F56FA">
              <w:rPr>
                <w:rFonts w:ascii="Times New Roman" w:eastAsia="Times New Roman" w:hAnsi="Times New Roman" w:cs="Times New Roman"/>
                <w:bCs/>
                <w:color w:val="000000" w:themeColor="text1"/>
                <w:sz w:val="28"/>
                <w:szCs w:val="28"/>
              </w:rPr>
              <w:t>осымша</w:t>
            </w:r>
          </w:p>
        </w:tc>
        <w:tc>
          <w:tcPr>
            <w:tcW w:w="1842"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r>
      <w:tr w:rsidR="00AF36D3" w:rsidRPr="009F56FA" w:rsidTr="002804A6">
        <w:tc>
          <w:tcPr>
            <w:tcW w:w="1134" w:type="dxa"/>
            <w:tcBorders>
              <w:top w:val="single" w:sz="4" w:space="0" w:color="auto"/>
              <w:left w:val="single" w:sz="4" w:space="0" w:color="auto"/>
              <w:bottom w:val="single" w:sz="4" w:space="0" w:color="auto"/>
              <w:right w:val="single" w:sz="4" w:space="0" w:color="auto"/>
            </w:tcBorders>
          </w:tcPr>
          <w:p w:rsidR="00AF36D3" w:rsidRPr="009F56FA" w:rsidRDefault="00AF36D3" w:rsidP="002804A6">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6.</w:t>
            </w:r>
          </w:p>
        </w:tc>
        <w:tc>
          <w:tcPr>
            <w:tcW w:w="2977"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 xml:space="preserve">«Бастапқы құжаттардың көрсеткіштерін ашу </w:t>
            </w:r>
            <w:r w:rsidRPr="009F56FA">
              <w:rPr>
                <w:rFonts w:ascii="Times New Roman" w:eastAsia="Times New Roman" w:hAnsi="Times New Roman" w:cs="Times New Roman"/>
                <w:bCs/>
                <w:sz w:val="28"/>
                <w:szCs w:val="28"/>
              </w:rPr>
              <w:br/>
              <w:t>сипаттамасы»</w:t>
            </w:r>
            <w:r w:rsidRPr="009F56FA">
              <w:rPr>
                <w:rFonts w:ascii="Times New Roman" w:eastAsia="Times New Roman" w:hAnsi="Times New Roman" w:cs="Times New Roman"/>
                <w:bCs/>
                <w:sz w:val="28"/>
                <w:szCs w:val="28"/>
                <w:lang w:val="kk-KZ"/>
              </w:rPr>
              <w:t xml:space="preserve"> 7-қ</w:t>
            </w:r>
            <w:r w:rsidRPr="009F56FA">
              <w:rPr>
                <w:rFonts w:ascii="Times New Roman" w:eastAsia="Times New Roman" w:hAnsi="Times New Roman" w:cs="Times New Roman"/>
                <w:bCs/>
                <w:sz w:val="28"/>
                <w:szCs w:val="28"/>
              </w:rPr>
              <w:t>осымша</w:t>
            </w:r>
          </w:p>
        </w:tc>
        <w:tc>
          <w:tcPr>
            <w:tcW w:w="1842"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r>
      <w:tr w:rsidR="00AF36D3" w:rsidRPr="009F56FA" w:rsidTr="002804A6">
        <w:tc>
          <w:tcPr>
            <w:tcW w:w="1134" w:type="dxa"/>
            <w:tcBorders>
              <w:top w:val="single" w:sz="4" w:space="0" w:color="auto"/>
              <w:left w:val="single" w:sz="4" w:space="0" w:color="auto"/>
              <w:bottom w:val="single" w:sz="4" w:space="0" w:color="auto"/>
              <w:right w:val="single" w:sz="4" w:space="0" w:color="auto"/>
            </w:tcBorders>
          </w:tcPr>
          <w:p w:rsidR="00AF36D3" w:rsidRPr="009F56FA" w:rsidRDefault="00FE424D" w:rsidP="002804A6">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lang w:val="kk-KZ"/>
              </w:rPr>
              <w:t>7</w:t>
            </w:r>
            <w:r w:rsidR="00AF36D3" w:rsidRPr="009F56FA">
              <w:rPr>
                <w:rFonts w:ascii="Times New Roman" w:eastAsia="Times New Roman" w:hAnsi="Times New Roman" w:cs="Times New Roman"/>
                <w:bCs/>
                <w:sz w:val="28"/>
                <w:szCs w:val="28"/>
              </w:rPr>
              <w:t>.</w:t>
            </w:r>
          </w:p>
        </w:tc>
        <w:tc>
          <w:tcPr>
            <w:tcW w:w="2977" w:type="dxa"/>
            <w:tcBorders>
              <w:top w:val="single" w:sz="4" w:space="0" w:color="auto"/>
              <w:left w:val="single" w:sz="4" w:space="0" w:color="auto"/>
              <w:bottom w:val="single" w:sz="4" w:space="0" w:color="auto"/>
              <w:right w:val="single" w:sz="4" w:space="0" w:color="auto"/>
            </w:tcBorders>
          </w:tcPr>
          <w:p w:rsidR="00AF36D3" w:rsidRPr="009F56FA" w:rsidRDefault="00AF36D3" w:rsidP="00591874">
            <w:pPr>
              <w:spacing w:after="0" w:line="240" w:lineRule="auto"/>
              <w:jc w:val="both"/>
              <w:outlineLvl w:val="2"/>
              <w:rPr>
                <w:rFonts w:ascii="Times New Roman" w:eastAsia="Times New Roman" w:hAnsi="Times New Roman" w:cs="Times New Roman"/>
                <w:bCs/>
                <w:sz w:val="28"/>
                <w:szCs w:val="28"/>
                <w:lang w:val="kk-KZ"/>
              </w:rPr>
            </w:pPr>
            <w:r w:rsidRPr="009F56FA">
              <w:rPr>
                <w:rFonts w:ascii="Times New Roman" w:eastAsia="Times New Roman" w:hAnsi="Times New Roman" w:cs="Times New Roman"/>
                <w:bCs/>
                <w:sz w:val="28"/>
                <w:szCs w:val="28"/>
                <w:lang w:val="kk-KZ"/>
              </w:rPr>
              <w:t>Салық салу саласындағы ішкі бақылау жүйесі б</w:t>
            </w:r>
            <w:r w:rsidR="00DB17B4" w:rsidRPr="009F56FA">
              <w:rPr>
                <w:rFonts w:ascii="Times New Roman" w:hAnsi="Times New Roman" w:cs="Times New Roman"/>
                <w:sz w:val="28"/>
                <w:szCs w:val="28"/>
                <w:lang w:val="kk-KZ"/>
              </w:rPr>
              <w:t xml:space="preserve"> жөніндегі</w:t>
            </w:r>
            <w:r w:rsidRPr="009F56FA">
              <w:rPr>
                <w:rFonts w:ascii="Times New Roman" w:eastAsia="Times New Roman" w:hAnsi="Times New Roman" w:cs="Times New Roman"/>
                <w:bCs/>
                <w:sz w:val="28"/>
                <w:szCs w:val="28"/>
                <w:lang w:val="kk-KZ"/>
              </w:rPr>
              <w:t xml:space="preserve"> ақпарат пен есептерге қойылатын талаптарға</w:t>
            </w:r>
            <w:r w:rsidRPr="009F56FA">
              <w:rPr>
                <w:rFonts w:ascii="Times New Roman" w:hAnsi="Times New Roman" w:cs="Times New Roman"/>
                <w:sz w:val="28"/>
                <w:szCs w:val="28"/>
              </w:rPr>
              <w:t> </w:t>
            </w:r>
            <w:r w:rsidRPr="009F56FA">
              <w:rPr>
                <w:rFonts w:ascii="Times New Roman" w:hAnsi="Times New Roman" w:cs="Times New Roman"/>
                <w:sz w:val="28"/>
                <w:szCs w:val="28"/>
                <w:lang w:val="kk-KZ"/>
              </w:rPr>
              <w:t>1-</w:t>
            </w:r>
            <w:r w:rsidRPr="009F56FA">
              <w:rPr>
                <w:rFonts w:ascii="Times New Roman" w:hAnsi="Times New Roman" w:cs="Times New Roman"/>
                <w:sz w:val="28"/>
                <w:szCs w:val="28"/>
              </w:rPr>
              <w:t>қосымша</w:t>
            </w:r>
            <w:r w:rsidRPr="009F56FA">
              <w:rPr>
                <w:rFonts w:ascii="Times New Roman" w:hAnsi="Times New Roman" w:cs="Times New Roman"/>
                <w:sz w:val="28"/>
                <w:szCs w:val="28"/>
                <w:lang w:val="kk-KZ"/>
              </w:rPr>
              <w:t>ның</w:t>
            </w:r>
            <w:r w:rsidRPr="009F56FA">
              <w:rPr>
                <w:rFonts w:ascii="Times New Roman" w:hAnsi="Times New Roman" w:cs="Times New Roman"/>
                <w:sz w:val="28"/>
                <w:szCs w:val="28"/>
              </w:rPr>
              <w:t xml:space="preserve"> нысаны</w:t>
            </w:r>
            <w:r w:rsidR="00591874" w:rsidRPr="009F56FA">
              <w:rPr>
                <w:rFonts w:ascii="Times New Roman" w:hAnsi="Times New Roman" w:cs="Times New Roman"/>
                <w:sz w:val="28"/>
                <w:szCs w:val="28"/>
                <w:lang w:val="kk-KZ"/>
              </w:rPr>
              <w:t xml:space="preserve"> бойынша </w:t>
            </w:r>
            <w:r w:rsidRPr="009F56FA">
              <w:rPr>
                <w:rFonts w:ascii="Times New Roman" w:hAnsi="Times New Roman" w:cs="Times New Roman"/>
                <w:sz w:val="28"/>
                <w:szCs w:val="28"/>
                <w:lang w:val="kk-KZ"/>
              </w:rPr>
              <w:t xml:space="preserve"> С</w:t>
            </w:r>
            <w:r w:rsidRPr="009F56FA">
              <w:rPr>
                <w:rFonts w:ascii="Times New Roman" w:eastAsia="Times New Roman" w:hAnsi="Times New Roman" w:cs="Times New Roman"/>
                <w:bCs/>
                <w:sz w:val="28"/>
                <w:szCs w:val="28"/>
                <w:lang w:val="kk-KZ"/>
              </w:rPr>
              <w:t xml:space="preserve">алық салу саласындағы ішкі бақылау жүйесі </w:t>
            </w:r>
            <w:r w:rsidR="00DB17B4" w:rsidRPr="009F56FA">
              <w:rPr>
                <w:rFonts w:ascii="Times New Roman" w:hAnsi="Times New Roman" w:cs="Times New Roman"/>
                <w:sz w:val="28"/>
                <w:szCs w:val="28"/>
                <w:lang w:val="kk-KZ"/>
              </w:rPr>
              <w:t>жөніндегі</w:t>
            </w:r>
            <w:r w:rsidRPr="009F56FA">
              <w:rPr>
                <w:rFonts w:ascii="Times New Roman" w:eastAsia="Times New Roman" w:hAnsi="Times New Roman" w:cs="Times New Roman"/>
                <w:bCs/>
                <w:sz w:val="28"/>
                <w:szCs w:val="28"/>
                <w:lang w:val="kk-KZ"/>
              </w:rPr>
              <w:t xml:space="preserve"> ақпарат пен есептер</w:t>
            </w:r>
          </w:p>
        </w:tc>
        <w:tc>
          <w:tcPr>
            <w:tcW w:w="1842"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r>
      <w:tr w:rsidR="00AF36D3" w:rsidRPr="009F56FA" w:rsidTr="002804A6">
        <w:tc>
          <w:tcPr>
            <w:tcW w:w="1134" w:type="dxa"/>
            <w:tcBorders>
              <w:top w:val="single" w:sz="4" w:space="0" w:color="auto"/>
              <w:left w:val="single" w:sz="4" w:space="0" w:color="auto"/>
              <w:bottom w:val="single" w:sz="4" w:space="0" w:color="auto"/>
              <w:right w:val="single" w:sz="4" w:space="0" w:color="auto"/>
            </w:tcBorders>
          </w:tcPr>
          <w:p w:rsidR="00AF36D3" w:rsidRPr="009F56FA" w:rsidRDefault="00FE424D" w:rsidP="002804A6">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lang w:val="kk-KZ"/>
              </w:rPr>
              <w:t>8</w:t>
            </w:r>
            <w:r w:rsidR="00AF36D3" w:rsidRPr="009F56FA">
              <w:rPr>
                <w:rFonts w:ascii="Times New Roman" w:eastAsia="Times New Roman" w:hAnsi="Times New Roman" w:cs="Times New Roman"/>
                <w:bCs/>
                <w:sz w:val="28"/>
                <w:szCs w:val="28"/>
              </w:rPr>
              <w:t>.</w:t>
            </w:r>
          </w:p>
        </w:tc>
        <w:tc>
          <w:tcPr>
            <w:tcW w:w="2977" w:type="dxa"/>
            <w:tcBorders>
              <w:top w:val="single" w:sz="4" w:space="0" w:color="auto"/>
              <w:left w:val="single" w:sz="4" w:space="0" w:color="auto"/>
              <w:bottom w:val="single" w:sz="4" w:space="0" w:color="auto"/>
              <w:right w:val="single" w:sz="4" w:space="0" w:color="auto"/>
            </w:tcBorders>
          </w:tcPr>
          <w:p w:rsidR="00AF36D3" w:rsidRPr="009F56FA" w:rsidRDefault="00AF36D3" w:rsidP="00591874">
            <w:pPr>
              <w:spacing w:after="0" w:line="240" w:lineRule="auto"/>
              <w:jc w:val="both"/>
              <w:outlineLvl w:val="2"/>
              <w:rPr>
                <w:rFonts w:ascii="Times New Roman" w:eastAsia="Times New Roman" w:hAnsi="Times New Roman" w:cs="Times New Roman"/>
                <w:bCs/>
                <w:sz w:val="28"/>
                <w:szCs w:val="28"/>
                <w:lang w:val="kk-KZ"/>
              </w:rPr>
            </w:pPr>
            <w:r w:rsidRPr="009F56FA">
              <w:rPr>
                <w:rFonts w:ascii="Times New Roman" w:eastAsia="Times New Roman" w:hAnsi="Times New Roman" w:cs="Times New Roman"/>
                <w:bCs/>
                <w:sz w:val="28"/>
                <w:szCs w:val="28"/>
                <w:lang w:val="kk-KZ"/>
              </w:rPr>
              <w:t xml:space="preserve">Салық салу саласындағы ішкі бақылау жүйесі </w:t>
            </w:r>
            <w:r w:rsidR="00DB17B4" w:rsidRPr="009F56FA">
              <w:rPr>
                <w:rFonts w:ascii="Times New Roman" w:hAnsi="Times New Roman" w:cs="Times New Roman"/>
                <w:sz w:val="28"/>
                <w:szCs w:val="28"/>
                <w:lang w:val="kk-KZ"/>
              </w:rPr>
              <w:t>жөніндегі</w:t>
            </w:r>
            <w:r w:rsidRPr="009F56FA">
              <w:rPr>
                <w:rFonts w:ascii="Times New Roman" w:eastAsia="Times New Roman" w:hAnsi="Times New Roman" w:cs="Times New Roman"/>
                <w:bCs/>
                <w:sz w:val="28"/>
                <w:szCs w:val="28"/>
                <w:lang w:val="kk-KZ"/>
              </w:rPr>
              <w:t xml:space="preserve"> ақпарат пен есептерге қойылатын талаптарға</w:t>
            </w:r>
            <w:r w:rsidRPr="009F56FA">
              <w:rPr>
                <w:rFonts w:ascii="Times New Roman" w:hAnsi="Times New Roman" w:cs="Times New Roman"/>
                <w:sz w:val="28"/>
                <w:szCs w:val="28"/>
              </w:rPr>
              <w:t> </w:t>
            </w:r>
            <w:r w:rsidRPr="009F56FA">
              <w:rPr>
                <w:rFonts w:ascii="Times New Roman" w:hAnsi="Times New Roman" w:cs="Times New Roman"/>
                <w:sz w:val="28"/>
                <w:szCs w:val="28"/>
                <w:lang w:val="kk-KZ"/>
              </w:rPr>
              <w:t>2-</w:t>
            </w:r>
            <w:r w:rsidRPr="009F56FA">
              <w:rPr>
                <w:rFonts w:ascii="Times New Roman" w:hAnsi="Times New Roman" w:cs="Times New Roman"/>
                <w:sz w:val="28"/>
                <w:szCs w:val="28"/>
              </w:rPr>
              <w:t>қосымша</w:t>
            </w:r>
            <w:r w:rsidRPr="009F56FA">
              <w:rPr>
                <w:rFonts w:ascii="Times New Roman" w:hAnsi="Times New Roman" w:cs="Times New Roman"/>
                <w:sz w:val="28"/>
                <w:szCs w:val="28"/>
                <w:lang w:val="kk-KZ"/>
              </w:rPr>
              <w:t>ның</w:t>
            </w:r>
            <w:r w:rsidRPr="009F56FA">
              <w:rPr>
                <w:rFonts w:ascii="Times New Roman" w:hAnsi="Times New Roman" w:cs="Times New Roman"/>
                <w:sz w:val="28"/>
                <w:szCs w:val="28"/>
              </w:rPr>
              <w:t xml:space="preserve"> нысаны</w:t>
            </w:r>
            <w:r w:rsidR="00591874" w:rsidRPr="009F56FA">
              <w:rPr>
                <w:rFonts w:ascii="Times New Roman" w:hAnsi="Times New Roman" w:cs="Times New Roman"/>
                <w:sz w:val="28"/>
                <w:szCs w:val="28"/>
                <w:lang w:val="kk-KZ"/>
              </w:rPr>
              <w:t xml:space="preserve"> бойынша және көзделген ұйымдастырушылық-басқарушылық құжаттарды қоса алғанда</w:t>
            </w:r>
            <w:r w:rsidRPr="009F56FA">
              <w:rPr>
                <w:rFonts w:ascii="Times New Roman" w:hAnsi="Times New Roman" w:cs="Times New Roman"/>
                <w:sz w:val="28"/>
                <w:szCs w:val="28"/>
                <w:lang w:val="kk-KZ"/>
              </w:rPr>
              <w:t xml:space="preserve"> С</w:t>
            </w:r>
            <w:r w:rsidRPr="009F56FA">
              <w:rPr>
                <w:rFonts w:ascii="Times New Roman" w:eastAsia="Times New Roman" w:hAnsi="Times New Roman" w:cs="Times New Roman"/>
                <w:bCs/>
                <w:sz w:val="28"/>
                <w:szCs w:val="28"/>
                <w:lang w:val="kk-KZ"/>
              </w:rPr>
              <w:t xml:space="preserve">алық салу саласындағы ішкі бақылау жүйесі </w:t>
            </w:r>
            <w:r w:rsidR="00DB17B4" w:rsidRPr="009F56FA">
              <w:rPr>
                <w:rFonts w:ascii="Times New Roman" w:hAnsi="Times New Roman" w:cs="Times New Roman"/>
                <w:sz w:val="28"/>
                <w:szCs w:val="28"/>
                <w:lang w:val="kk-KZ"/>
              </w:rPr>
              <w:t>жөніндегі</w:t>
            </w:r>
            <w:r w:rsidRPr="009F56FA">
              <w:rPr>
                <w:rFonts w:ascii="Times New Roman" w:eastAsia="Times New Roman" w:hAnsi="Times New Roman" w:cs="Times New Roman"/>
                <w:bCs/>
                <w:sz w:val="28"/>
                <w:szCs w:val="28"/>
                <w:lang w:val="kk-KZ"/>
              </w:rPr>
              <w:t xml:space="preserve"> ақпарат пен есептер</w:t>
            </w:r>
          </w:p>
        </w:tc>
        <w:tc>
          <w:tcPr>
            <w:tcW w:w="1842"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r>
      <w:tr w:rsidR="00AF36D3" w:rsidRPr="009F56FA" w:rsidTr="002804A6">
        <w:tc>
          <w:tcPr>
            <w:tcW w:w="1134" w:type="dxa"/>
            <w:tcBorders>
              <w:top w:val="single" w:sz="4" w:space="0" w:color="auto"/>
              <w:left w:val="single" w:sz="4" w:space="0" w:color="auto"/>
              <w:bottom w:val="single" w:sz="4" w:space="0" w:color="auto"/>
              <w:right w:val="single" w:sz="4" w:space="0" w:color="auto"/>
            </w:tcBorders>
          </w:tcPr>
          <w:p w:rsidR="00AF36D3" w:rsidRPr="009F56FA" w:rsidRDefault="00FE424D" w:rsidP="002804A6">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lang w:val="kk-KZ"/>
              </w:rPr>
              <w:t>9</w:t>
            </w:r>
            <w:r w:rsidR="00AF36D3" w:rsidRPr="009F56FA">
              <w:rPr>
                <w:rFonts w:ascii="Times New Roman" w:eastAsia="Times New Roman" w:hAnsi="Times New Roman" w:cs="Times New Roman"/>
                <w:bCs/>
                <w:sz w:val="28"/>
                <w:szCs w:val="28"/>
              </w:rPr>
              <w:t>.</w:t>
            </w:r>
          </w:p>
        </w:tc>
        <w:tc>
          <w:tcPr>
            <w:tcW w:w="2977"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lang w:val="kk-KZ"/>
              </w:rPr>
            </w:pPr>
            <w:r w:rsidRPr="009F56FA">
              <w:rPr>
                <w:rFonts w:ascii="Times New Roman" w:eastAsia="Times New Roman" w:hAnsi="Times New Roman" w:cs="Times New Roman"/>
                <w:bCs/>
                <w:sz w:val="28"/>
                <w:szCs w:val="28"/>
                <w:lang w:val="kk-KZ"/>
              </w:rPr>
              <w:t xml:space="preserve">Салық салу саласындағы ішкі бақылау жүйесі </w:t>
            </w:r>
            <w:r w:rsidR="00DB17B4" w:rsidRPr="009F56FA">
              <w:rPr>
                <w:rFonts w:ascii="Times New Roman" w:hAnsi="Times New Roman" w:cs="Times New Roman"/>
                <w:sz w:val="28"/>
                <w:szCs w:val="28"/>
                <w:lang w:val="kk-KZ"/>
              </w:rPr>
              <w:t>жөніндегі</w:t>
            </w:r>
            <w:r w:rsidR="00DB17B4" w:rsidRPr="009F56FA">
              <w:rPr>
                <w:rFonts w:ascii="Times New Roman" w:eastAsia="Times New Roman" w:hAnsi="Times New Roman" w:cs="Times New Roman"/>
                <w:bCs/>
                <w:sz w:val="28"/>
                <w:szCs w:val="28"/>
                <w:lang w:val="kk-KZ"/>
              </w:rPr>
              <w:t xml:space="preserve"> </w:t>
            </w:r>
            <w:r w:rsidRPr="009F56FA">
              <w:rPr>
                <w:rFonts w:ascii="Times New Roman" w:eastAsia="Times New Roman" w:hAnsi="Times New Roman" w:cs="Times New Roman"/>
                <w:bCs/>
                <w:sz w:val="28"/>
                <w:szCs w:val="28"/>
                <w:lang w:val="kk-KZ"/>
              </w:rPr>
              <w:t>ақпарат пен есептерге қойылатын талаптарға</w:t>
            </w:r>
            <w:r w:rsidRPr="009F56FA">
              <w:rPr>
                <w:rFonts w:ascii="Times New Roman" w:hAnsi="Times New Roman" w:cs="Times New Roman"/>
                <w:sz w:val="28"/>
                <w:szCs w:val="28"/>
              </w:rPr>
              <w:t> </w:t>
            </w:r>
            <w:r w:rsidRPr="009F56FA">
              <w:rPr>
                <w:rFonts w:ascii="Times New Roman" w:hAnsi="Times New Roman" w:cs="Times New Roman"/>
                <w:sz w:val="28"/>
                <w:szCs w:val="28"/>
                <w:lang w:val="kk-KZ"/>
              </w:rPr>
              <w:t>3-</w:t>
            </w:r>
            <w:r w:rsidRPr="009F56FA">
              <w:rPr>
                <w:rFonts w:ascii="Times New Roman" w:hAnsi="Times New Roman" w:cs="Times New Roman"/>
                <w:sz w:val="28"/>
                <w:szCs w:val="28"/>
              </w:rPr>
              <w:t>қосымша</w:t>
            </w:r>
            <w:r w:rsidRPr="009F56FA">
              <w:rPr>
                <w:rFonts w:ascii="Times New Roman" w:hAnsi="Times New Roman" w:cs="Times New Roman"/>
                <w:sz w:val="28"/>
                <w:szCs w:val="28"/>
                <w:lang w:val="kk-KZ"/>
              </w:rPr>
              <w:t>ның</w:t>
            </w:r>
            <w:r w:rsidRPr="009F56FA">
              <w:rPr>
                <w:rFonts w:ascii="Times New Roman" w:hAnsi="Times New Roman" w:cs="Times New Roman"/>
                <w:sz w:val="28"/>
                <w:szCs w:val="28"/>
              </w:rPr>
              <w:t xml:space="preserve"> нысаны</w:t>
            </w:r>
            <w:r w:rsidR="00DB17B4" w:rsidRPr="009F56FA">
              <w:rPr>
                <w:rFonts w:ascii="Times New Roman" w:hAnsi="Times New Roman" w:cs="Times New Roman"/>
                <w:sz w:val="28"/>
                <w:szCs w:val="28"/>
                <w:lang w:val="kk-KZ"/>
              </w:rPr>
              <w:t xml:space="preserve"> бойынша</w:t>
            </w:r>
            <w:r w:rsidRPr="009F56FA">
              <w:rPr>
                <w:rFonts w:ascii="Times New Roman" w:hAnsi="Times New Roman" w:cs="Times New Roman"/>
                <w:sz w:val="28"/>
                <w:szCs w:val="28"/>
                <w:lang w:val="kk-KZ"/>
              </w:rPr>
              <w:t xml:space="preserve"> С</w:t>
            </w:r>
            <w:r w:rsidRPr="009F56FA">
              <w:rPr>
                <w:rFonts w:ascii="Times New Roman" w:eastAsia="Times New Roman" w:hAnsi="Times New Roman" w:cs="Times New Roman"/>
                <w:bCs/>
                <w:sz w:val="28"/>
                <w:szCs w:val="28"/>
                <w:lang w:val="kk-KZ"/>
              </w:rPr>
              <w:t xml:space="preserve">алық салу саласындағы ішкі бақылау жүйесі </w:t>
            </w:r>
            <w:r w:rsidR="00DB17B4" w:rsidRPr="009F56FA">
              <w:rPr>
                <w:rFonts w:ascii="Times New Roman" w:hAnsi="Times New Roman" w:cs="Times New Roman"/>
                <w:sz w:val="28"/>
                <w:szCs w:val="28"/>
                <w:lang w:val="kk-KZ"/>
              </w:rPr>
              <w:t>жөніндегі</w:t>
            </w:r>
            <w:r w:rsidRPr="009F56FA">
              <w:rPr>
                <w:rFonts w:ascii="Times New Roman" w:eastAsia="Times New Roman" w:hAnsi="Times New Roman" w:cs="Times New Roman"/>
                <w:bCs/>
                <w:sz w:val="28"/>
                <w:szCs w:val="28"/>
                <w:lang w:val="kk-KZ"/>
              </w:rPr>
              <w:t xml:space="preserve"> ақпарат пен есептер</w:t>
            </w:r>
          </w:p>
        </w:tc>
        <w:tc>
          <w:tcPr>
            <w:tcW w:w="1842"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r>
      <w:tr w:rsidR="00AF36D3" w:rsidRPr="009F56FA" w:rsidTr="002804A6">
        <w:tc>
          <w:tcPr>
            <w:tcW w:w="1134" w:type="dxa"/>
            <w:tcBorders>
              <w:top w:val="single" w:sz="4" w:space="0" w:color="auto"/>
              <w:left w:val="single" w:sz="4" w:space="0" w:color="auto"/>
              <w:bottom w:val="single" w:sz="4" w:space="0" w:color="auto"/>
              <w:right w:val="single" w:sz="4" w:space="0" w:color="auto"/>
            </w:tcBorders>
          </w:tcPr>
          <w:p w:rsidR="00AF36D3" w:rsidRPr="009F56FA" w:rsidRDefault="00AF36D3" w:rsidP="002804A6">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1</w:t>
            </w:r>
            <w:r w:rsidR="00FE424D" w:rsidRPr="009F56FA">
              <w:rPr>
                <w:rFonts w:ascii="Times New Roman" w:eastAsia="Times New Roman" w:hAnsi="Times New Roman" w:cs="Times New Roman"/>
                <w:bCs/>
                <w:sz w:val="28"/>
                <w:szCs w:val="28"/>
                <w:lang w:val="kk-KZ"/>
              </w:rPr>
              <w:t>0</w:t>
            </w:r>
            <w:r w:rsidRPr="009F56FA">
              <w:rPr>
                <w:rFonts w:ascii="Times New Roman" w:eastAsia="Times New Roman" w:hAnsi="Times New Roman" w:cs="Times New Roman"/>
                <w:bCs/>
                <w:sz w:val="28"/>
                <w:szCs w:val="28"/>
              </w:rPr>
              <w:t>.</w:t>
            </w:r>
          </w:p>
        </w:tc>
        <w:tc>
          <w:tcPr>
            <w:tcW w:w="2977"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lang w:val="kk-KZ"/>
              </w:rPr>
            </w:pPr>
            <w:r w:rsidRPr="009F56FA">
              <w:rPr>
                <w:rFonts w:ascii="Times New Roman" w:eastAsia="Times New Roman" w:hAnsi="Times New Roman" w:cs="Times New Roman"/>
                <w:bCs/>
                <w:sz w:val="28"/>
                <w:szCs w:val="28"/>
                <w:lang w:val="kk-KZ"/>
              </w:rPr>
              <w:t xml:space="preserve">Салық салу саласындағы ішкі бақылау жүйесі </w:t>
            </w:r>
            <w:r w:rsidR="00DB17B4" w:rsidRPr="009F56FA">
              <w:rPr>
                <w:rFonts w:ascii="Times New Roman" w:hAnsi="Times New Roman" w:cs="Times New Roman"/>
                <w:sz w:val="28"/>
                <w:szCs w:val="28"/>
                <w:lang w:val="kk-KZ"/>
              </w:rPr>
              <w:t>жөніндегі</w:t>
            </w:r>
            <w:r w:rsidRPr="009F56FA">
              <w:rPr>
                <w:rFonts w:ascii="Times New Roman" w:eastAsia="Times New Roman" w:hAnsi="Times New Roman" w:cs="Times New Roman"/>
                <w:bCs/>
                <w:sz w:val="28"/>
                <w:szCs w:val="28"/>
                <w:lang w:val="kk-KZ"/>
              </w:rPr>
              <w:t xml:space="preserve"> ақпарат пен есептерге қойылатын талаптарға</w:t>
            </w:r>
            <w:r w:rsidRPr="009F56FA">
              <w:rPr>
                <w:rFonts w:ascii="Times New Roman" w:hAnsi="Times New Roman" w:cs="Times New Roman"/>
                <w:sz w:val="28"/>
                <w:szCs w:val="28"/>
              </w:rPr>
              <w:t> </w:t>
            </w:r>
            <w:r w:rsidRPr="009F56FA">
              <w:rPr>
                <w:rFonts w:ascii="Times New Roman" w:hAnsi="Times New Roman" w:cs="Times New Roman"/>
                <w:sz w:val="28"/>
                <w:szCs w:val="28"/>
                <w:lang w:val="kk-KZ"/>
              </w:rPr>
              <w:t>4-</w:t>
            </w:r>
            <w:r w:rsidRPr="009F56FA">
              <w:rPr>
                <w:rFonts w:ascii="Times New Roman" w:hAnsi="Times New Roman" w:cs="Times New Roman"/>
                <w:sz w:val="28"/>
                <w:szCs w:val="28"/>
              </w:rPr>
              <w:t>қосымша</w:t>
            </w:r>
            <w:r w:rsidRPr="009F56FA">
              <w:rPr>
                <w:rFonts w:ascii="Times New Roman" w:hAnsi="Times New Roman" w:cs="Times New Roman"/>
                <w:sz w:val="28"/>
                <w:szCs w:val="28"/>
                <w:lang w:val="kk-KZ"/>
              </w:rPr>
              <w:t>ның</w:t>
            </w:r>
            <w:r w:rsidRPr="009F56FA">
              <w:rPr>
                <w:rFonts w:ascii="Times New Roman" w:hAnsi="Times New Roman" w:cs="Times New Roman"/>
                <w:sz w:val="28"/>
                <w:szCs w:val="28"/>
              </w:rPr>
              <w:t xml:space="preserve"> нысаны</w:t>
            </w:r>
            <w:r w:rsidR="00DB17B4" w:rsidRPr="009F56FA">
              <w:rPr>
                <w:rFonts w:ascii="Times New Roman" w:hAnsi="Times New Roman" w:cs="Times New Roman"/>
                <w:sz w:val="28"/>
                <w:szCs w:val="28"/>
                <w:lang w:val="kk-KZ"/>
              </w:rPr>
              <w:t xml:space="preserve"> бойынша</w:t>
            </w:r>
            <w:r w:rsidRPr="009F56FA">
              <w:rPr>
                <w:rFonts w:ascii="Times New Roman" w:hAnsi="Times New Roman" w:cs="Times New Roman"/>
                <w:sz w:val="28"/>
                <w:szCs w:val="28"/>
                <w:lang w:val="kk-KZ"/>
              </w:rPr>
              <w:t xml:space="preserve"> С</w:t>
            </w:r>
            <w:r w:rsidRPr="009F56FA">
              <w:rPr>
                <w:rFonts w:ascii="Times New Roman" w:eastAsia="Times New Roman" w:hAnsi="Times New Roman" w:cs="Times New Roman"/>
                <w:bCs/>
                <w:sz w:val="28"/>
                <w:szCs w:val="28"/>
                <w:lang w:val="kk-KZ"/>
              </w:rPr>
              <w:t>алық салу саласындағы ішкі бақылау жүйесі туралы ақпарат пен есептер</w:t>
            </w:r>
          </w:p>
        </w:tc>
        <w:tc>
          <w:tcPr>
            <w:tcW w:w="1842"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r>
      <w:tr w:rsidR="00AF36D3" w:rsidRPr="009F56FA" w:rsidTr="002804A6">
        <w:tc>
          <w:tcPr>
            <w:tcW w:w="1134" w:type="dxa"/>
            <w:tcBorders>
              <w:top w:val="single" w:sz="4" w:space="0" w:color="auto"/>
              <w:left w:val="single" w:sz="4" w:space="0" w:color="auto"/>
              <w:bottom w:val="single" w:sz="4" w:space="0" w:color="auto"/>
              <w:right w:val="single" w:sz="4" w:space="0" w:color="auto"/>
            </w:tcBorders>
          </w:tcPr>
          <w:p w:rsidR="00AF36D3" w:rsidRPr="009F56FA" w:rsidRDefault="00AF36D3" w:rsidP="002804A6">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1</w:t>
            </w:r>
            <w:r w:rsidR="00FE424D" w:rsidRPr="009F56FA">
              <w:rPr>
                <w:rFonts w:ascii="Times New Roman" w:eastAsia="Times New Roman" w:hAnsi="Times New Roman" w:cs="Times New Roman"/>
                <w:bCs/>
                <w:sz w:val="28"/>
                <w:szCs w:val="28"/>
                <w:lang w:val="kk-KZ"/>
              </w:rPr>
              <w:t>1</w:t>
            </w:r>
            <w:r w:rsidRPr="009F56FA">
              <w:rPr>
                <w:rFonts w:ascii="Times New Roman" w:eastAsia="Times New Roman" w:hAnsi="Times New Roman" w:cs="Times New Roman"/>
                <w:bCs/>
                <w:sz w:val="28"/>
                <w:szCs w:val="28"/>
              </w:rPr>
              <w:t>.</w:t>
            </w:r>
          </w:p>
        </w:tc>
        <w:tc>
          <w:tcPr>
            <w:tcW w:w="2977"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lang w:val="kk-KZ"/>
              </w:rPr>
            </w:pPr>
            <w:r w:rsidRPr="009F56FA">
              <w:rPr>
                <w:rFonts w:ascii="Times New Roman" w:eastAsia="Times New Roman" w:hAnsi="Times New Roman" w:cs="Times New Roman"/>
                <w:bCs/>
                <w:sz w:val="28"/>
                <w:szCs w:val="28"/>
                <w:lang w:val="kk-KZ"/>
              </w:rPr>
              <w:t xml:space="preserve">Салық салу саласындағы ішкі бақылау жүйесі </w:t>
            </w:r>
            <w:r w:rsidR="00DB17B4" w:rsidRPr="009F56FA">
              <w:rPr>
                <w:rFonts w:ascii="Times New Roman" w:hAnsi="Times New Roman" w:cs="Times New Roman"/>
                <w:sz w:val="28"/>
                <w:szCs w:val="28"/>
                <w:lang w:val="kk-KZ"/>
              </w:rPr>
              <w:t>жөніндегі</w:t>
            </w:r>
            <w:r w:rsidRPr="009F56FA">
              <w:rPr>
                <w:rFonts w:ascii="Times New Roman" w:eastAsia="Times New Roman" w:hAnsi="Times New Roman" w:cs="Times New Roman"/>
                <w:bCs/>
                <w:sz w:val="28"/>
                <w:szCs w:val="28"/>
                <w:lang w:val="kk-KZ"/>
              </w:rPr>
              <w:t xml:space="preserve"> ақпарат пен есептерге қойылатын талаптарға</w:t>
            </w:r>
            <w:r w:rsidRPr="009F56FA">
              <w:rPr>
                <w:rFonts w:ascii="Times New Roman" w:hAnsi="Times New Roman" w:cs="Times New Roman"/>
                <w:sz w:val="28"/>
                <w:szCs w:val="28"/>
              </w:rPr>
              <w:t> </w:t>
            </w:r>
            <w:r w:rsidRPr="009F56FA">
              <w:rPr>
                <w:rFonts w:ascii="Times New Roman" w:hAnsi="Times New Roman" w:cs="Times New Roman"/>
                <w:sz w:val="28"/>
                <w:szCs w:val="28"/>
                <w:lang w:val="kk-KZ"/>
              </w:rPr>
              <w:t>5-</w:t>
            </w:r>
            <w:r w:rsidRPr="009F56FA">
              <w:rPr>
                <w:rFonts w:ascii="Times New Roman" w:hAnsi="Times New Roman" w:cs="Times New Roman"/>
                <w:sz w:val="28"/>
                <w:szCs w:val="28"/>
              </w:rPr>
              <w:t>қосымша</w:t>
            </w:r>
            <w:r w:rsidRPr="009F56FA">
              <w:rPr>
                <w:rFonts w:ascii="Times New Roman" w:hAnsi="Times New Roman" w:cs="Times New Roman"/>
                <w:sz w:val="28"/>
                <w:szCs w:val="28"/>
                <w:lang w:val="kk-KZ"/>
              </w:rPr>
              <w:t>ның</w:t>
            </w:r>
            <w:r w:rsidRPr="009F56FA">
              <w:rPr>
                <w:rFonts w:ascii="Times New Roman" w:hAnsi="Times New Roman" w:cs="Times New Roman"/>
                <w:sz w:val="28"/>
                <w:szCs w:val="28"/>
              </w:rPr>
              <w:t xml:space="preserve"> нысаны</w:t>
            </w:r>
            <w:r w:rsidR="00DB17B4" w:rsidRPr="009F56FA">
              <w:rPr>
                <w:rFonts w:ascii="Times New Roman" w:hAnsi="Times New Roman" w:cs="Times New Roman"/>
                <w:sz w:val="28"/>
                <w:szCs w:val="28"/>
                <w:lang w:val="kk-KZ"/>
              </w:rPr>
              <w:t xml:space="preserve"> бойынша</w:t>
            </w:r>
            <w:r w:rsidRPr="009F56FA">
              <w:rPr>
                <w:rFonts w:ascii="Times New Roman" w:hAnsi="Times New Roman" w:cs="Times New Roman"/>
                <w:sz w:val="28"/>
                <w:szCs w:val="28"/>
                <w:lang w:val="kk-KZ"/>
              </w:rPr>
              <w:t xml:space="preserve"> С</w:t>
            </w:r>
            <w:r w:rsidRPr="009F56FA">
              <w:rPr>
                <w:rFonts w:ascii="Times New Roman" w:eastAsia="Times New Roman" w:hAnsi="Times New Roman" w:cs="Times New Roman"/>
                <w:bCs/>
                <w:sz w:val="28"/>
                <w:szCs w:val="28"/>
                <w:lang w:val="kk-KZ"/>
              </w:rPr>
              <w:t>алық салу саласындағы ішкі бақылау жүйесі туралы ақпарат пен есептер</w:t>
            </w:r>
          </w:p>
        </w:tc>
        <w:tc>
          <w:tcPr>
            <w:tcW w:w="1842"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r>
      <w:tr w:rsidR="00AF36D3" w:rsidRPr="009F56FA" w:rsidTr="002804A6">
        <w:tc>
          <w:tcPr>
            <w:tcW w:w="1134" w:type="dxa"/>
            <w:tcBorders>
              <w:top w:val="single" w:sz="4" w:space="0" w:color="auto"/>
              <w:left w:val="single" w:sz="4" w:space="0" w:color="auto"/>
              <w:bottom w:val="single" w:sz="4" w:space="0" w:color="auto"/>
              <w:right w:val="single" w:sz="4" w:space="0" w:color="auto"/>
            </w:tcBorders>
          </w:tcPr>
          <w:p w:rsidR="00AF36D3" w:rsidRPr="009F56FA" w:rsidRDefault="00AF36D3" w:rsidP="002804A6">
            <w:pPr>
              <w:spacing w:after="0" w:line="240" w:lineRule="auto"/>
              <w:jc w:val="center"/>
              <w:outlineLvl w:val="2"/>
              <w:rPr>
                <w:rFonts w:ascii="Times New Roman" w:eastAsia="Times New Roman" w:hAnsi="Times New Roman" w:cs="Times New Roman"/>
                <w:bCs/>
                <w:sz w:val="28"/>
                <w:szCs w:val="28"/>
              </w:rPr>
            </w:pPr>
            <w:r w:rsidRPr="009F56FA">
              <w:rPr>
                <w:rFonts w:ascii="Times New Roman" w:eastAsia="Times New Roman" w:hAnsi="Times New Roman" w:cs="Times New Roman"/>
                <w:bCs/>
                <w:sz w:val="28"/>
                <w:szCs w:val="28"/>
              </w:rPr>
              <w:t>1</w:t>
            </w:r>
            <w:r w:rsidR="00FE424D" w:rsidRPr="009F56FA">
              <w:rPr>
                <w:rFonts w:ascii="Times New Roman" w:eastAsia="Times New Roman" w:hAnsi="Times New Roman" w:cs="Times New Roman"/>
                <w:bCs/>
                <w:sz w:val="28"/>
                <w:szCs w:val="28"/>
                <w:lang w:val="kk-KZ"/>
              </w:rPr>
              <w:t>2</w:t>
            </w:r>
            <w:r w:rsidRPr="009F56FA">
              <w:rPr>
                <w:rFonts w:ascii="Times New Roman" w:eastAsia="Times New Roman" w:hAnsi="Times New Roman" w:cs="Times New Roman"/>
                <w:bCs/>
                <w:sz w:val="28"/>
                <w:szCs w:val="28"/>
              </w:rPr>
              <w:t>.</w:t>
            </w:r>
          </w:p>
        </w:tc>
        <w:tc>
          <w:tcPr>
            <w:tcW w:w="2977"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lang w:val="kk-KZ"/>
              </w:rPr>
            </w:pPr>
            <w:r w:rsidRPr="009F56FA">
              <w:rPr>
                <w:rFonts w:ascii="Times New Roman" w:eastAsia="Times New Roman" w:hAnsi="Times New Roman" w:cs="Times New Roman"/>
                <w:bCs/>
                <w:sz w:val="28"/>
                <w:szCs w:val="28"/>
                <w:lang w:val="kk-KZ"/>
              </w:rPr>
              <w:t xml:space="preserve">Салық салу саласындағы ішкі бақылау жүйесі </w:t>
            </w:r>
            <w:r w:rsidR="00DB17B4" w:rsidRPr="009F56FA">
              <w:rPr>
                <w:rFonts w:ascii="Times New Roman" w:hAnsi="Times New Roman" w:cs="Times New Roman"/>
                <w:sz w:val="28"/>
                <w:szCs w:val="28"/>
                <w:lang w:val="kk-KZ"/>
              </w:rPr>
              <w:t>жөніндегі</w:t>
            </w:r>
            <w:r w:rsidRPr="009F56FA">
              <w:rPr>
                <w:rFonts w:ascii="Times New Roman" w:eastAsia="Times New Roman" w:hAnsi="Times New Roman" w:cs="Times New Roman"/>
                <w:bCs/>
                <w:sz w:val="28"/>
                <w:szCs w:val="28"/>
                <w:lang w:val="kk-KZ"/>
              </w:rPr>
              <w:t xml:space="preserve"> ақпарат пен есептерге қойылатын талаптарға</w:t>
            </w:r>
            <w:r w:rsidRPr="009F56FA">
              <w:rPr>
                <w:rFonts w:ascii="Times New Roman" w:hAnsi="Times New Roman" w:cs="Times New Roman"/>
                <w:sz w:val="28"/>
                <w:szCs w:val="28"/>
              </w:rPr>
              <w:t> 6</w:t>
            </w:r>
            <w:r w:rsidRPr="009F56FA">
              <w:rPr>
                <w:rFonts w:ascii="Times New Roman" w:hAnsi="Times New Roman" w:cs="Times New Roman"/>
                <w:sz w:val="28"/>
                <w:szCs w:val="28"/>
                <w:lang w:val="kk-KZ"/>
              </w:rPr>
              <w:t>-</w:t>
            </w:r>
            <w:r w:rsidRPr="009F56FA">
              <w:rPr>
                <w:rFonts w:ascii="Times New Roman" w:hAnsi="Times New Roman" w:cs="Times New Roman"/>
                <w:sz w:val="28"/>
                <w:szCs w:val="28"/>
              </w:rPr>
              <w:t>қосымша</w:t>
            </w:r>
            <w:r w:rsidRPr="009F56FA">
              <w:rPr>
                <w:rFonts w:ascii="Times New Roman" w:hAnsi="Times New Roman" w:cs="Times New Roman"/>
                <w:sz w:val="28"/>
                <w:szCs w:val="28"/>
                <w:lang w:val="kk-KZ"/>
              </w:rPr>
              <w:t>ның</w:t>
            </w:r>
            <w:r w:rsidRPr="009F56FA">
              <w:rPr>
                <w:rFonts w:ascii="Times New Roman" w:hAnsi="Times New Roman" w:cs="Times New Roman"/>
                <w:sz w:val="28"/>
                <w:szCs w:val="28"/>
              </w:rPr>
              <w:t xml:space="preserve"> нысаны</w:t>
            </w:r>
            <w:r w:rsidRPr="009F56FA">
              <w:rPr>
                <w:rFonts w:ascii="Times New Roman" w:hAnsi="Times New Roman" w:cs="Times New Roman"/>
                <w:sz w:val="28"/>
                <w:szCs w:val="28"/>
                <w:lang w:val="kk-KZ"/>
              </w:rPr>
              <w:t xml:space="preserve"> С</w:t>
            </w:r>
            <w:r w:rsidRPr="009F56FA">
              <w:rPr>
                <w:rFonts w:ascii="Times New Roman" w:eastAsia="Times New Roman" w:hAnsi="Times New Roman" w:cs="Times New Roman"/>
                <w:bCs/>
                <w:sz w:val="28"/>
                <w:szCs w:val="28"/>
                <w:lang w:val="kk-KZ"/>
              </w:rPr>
              <w:t xml:space="preserve">алық салу саласындағы ішкі бақылау жүйесі </w:t>
            </w:r>
            <w:r w:rsidR="00DB17B4" w:rsidRPr="009F56FA">
              <w:rPr>
                <w:rFonts w:ascii="Times New Roman" w:hAnsi="Times New Roman" w:cs="Times New Roman"/>
                <w:sz w:val="28"/>
                <w:szCs w:val="28"/>
                <w:lang w:val="kk-KZ"/>
              </w:rPr>
              <w:t>жөніндегі</w:t>
            </w:r>
            <w:r w:rsidRPr="009F56FA">
              <w:rPr>
                <w:rFonts w:ascii="Times New Roman" w:eastAsia="Times New Roman" w:hAnsi="Times New Roman" w:cs="Times New Roman"/>
                <w:bCs/>
                <w:sz w:val="28"/>
                <w:szCs w:val="28"/>
                <w:lang w:val="kk-KZ"/>
              </w:rPr>
              <w:t xml:space="preserve"> ақпарат пен есептер</w:t>
            </w:r>
          </w:p>
        </w:tc>
        <w:tc>
          <w:tcPr>
            <w:tcW w:w="1842"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3119"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c>
          <w:tcPr>
            <w:tcW w:w="1701" w:type="dxa"/>
            <w:tcBorders>
              <w:top w:val="single" w:sz="4" w:space="0" w:color="auto"/>
              <w:left w:val="single" w:sz="4" w:space="0" w:color="auto"/>
              <w:bottom w:val="single" w:sz="4" w:space="0" w:color="auto"/>
              <w:right w:val="single" w:sz="4" w:space="0" w:color="auto"/>
            </w:tcBorders>
          </w:tcPr>
          <w:p w:rsidR="00AF36D3" w:rsidRPr="009F56FA" w:rsidRDefault="00AF36D3" w:rsidP="00A73D29">
            <w:pPr>
              <w:spacing w:after="0" w:line="240" w:lineRule="auto"/>
              <w:jc w:val="both"/>
              <w:outlineLvl w:val="2"/>
              <w:rPr>
                <w:rFonts w:ascii="Times New Roman" w:eastAsia="Times New Roman" w:hAnsi="Times New Roman" w:cs="Times New Roman"/>
                <w:bCs/>
                <w:sz w:val="28"/>
                <w:szCs w:val="28"/>
              </w:rPr>
            </w:pPr>
          </w:p>
        </w:tc>
      </w:tr>
    </w:tbl>
    <w:p w:rsidR="00AF36D3" w:rsidRPr="009F56FA" w:rsidRDefault="00AF36D3" w:rsidP="00AF36D3">
      <w:pPr>
        <w:spacing w:after="0" w:line="240" w:lineRule="auto"/>
        <w:jc w:val="both"/>
        <w:outlineLvl w:val="2"/>
        <w:rPr>
          <w:rFonts w:ascii="Times New Roman" w:eastAsia="Times New Roman" w:hAnsi="Times New Roman" w:cs="Times New Roman"/>
          <w:bCs/>
          <w:sz w:val="28"/>
          <w:szCs w:val="28"/>
        </w:rPr>
      </w:pPr>
    </w:p>
    <w:p w:rsidR="00AF36D3" w:rsidRPr="009F56FA" w:rsidRDefault="00AF36D3" w:rsidP="00AF36D3">
      <w:pPr>
        <w:tabs>
          <w:tab w:val="left" w:pos="5875"/>
        </w:tabs>
        <w:spacing w:after="0" w:line="240" w:lineRule="auto"/>
        <w:ind w:firstLine="851"/>
        <w:jc w:val="both"/>
        <w:rPr>
          <w:rFonts w:ascii="Times New Roman" w:eastAsia="Calibri" w:hAnsi="Times New Roman" w:cs="Times New Roman"/>
          <w:bCs/>
          <w:sz w:val="28"/>
          <w:szCs w:val="28"/>
        </w:rPr>
      </w:pPr>
      <w:r w:rsidRPr="009F56FA">
        <w:rPr>
          <w:rFonts w:ascii="Times New Roman" w:eastAsia="Calibri" w:hAnsi="Times New Roman" w:cs="Times New Roman"/>
          <w:bCs/>
          <w:sz w:val="28"/>
          <w:szCs w:val="28"/>
        </w:rPr>
        <w:t xml:space="preserve">Қол қойған: ____________________ __________________ ________ </w:t>
      </w:r>
    </w:p>
    <w:p w:rsidR="00AF36D3" w:rsidRPr="009F56FA" w:rsidRDefault="00AF36D3" w:rsidP="00AF36D3">
      <w:pPr>
        <w:tabs>
          <w:tab w:val="left" w:pos="5875"/>
        </w:tabs>
        <w:spacing w:after="0" w:line="240" w:lineRule="auto"/>
        <w:ind w:firstLine="851"/>
        <w:jc w:val="both"/>
        <w:rPr>
          <w:rFonts w:ascii="Times New Roman" w:eastAsia="Calibri" w:hAnsi="Times New Roman" w:cs="Times New Roman"/>
          <w:bCs/>
          <w:sz w:val="28"/>
          <w:szCs w:val="28"/>
          <w:lang w:val="kk-KZ"/>
        </w:rPr>
      </w:pPr>
      <w:r w:rsidRPr="009F56FA">
        <w:rPr>
          <w:rFonts w:ascii="Times New Roman" w:eastAsia="Calibri" w:hAnsi="Times New Roman" w:cs="Times New Roman"/>
          <w:bCs/>
          <w:sz w:val="28"/>
          <w:szCs w:val="28"/>
        </w:rPr>
        <w:t>(</w:t>
      </w:r>
      <w:r w:rsidRPr="009F56FA">
        <w:rPr>
          <w:rFonts w:ascii="Times New Roman" w:eastAsia="Calibri" w:hAnsi="Times New Roman" w:cs="Times New Roman"/>
          <w:bCs/>
          <w:sz w:val="28"/>
          <w:szCs w:val="28"/>
          <w:lang w:val="kk-KZ"/>
        </w:rPr>
        <w:t xml:space="preserve">Қазақстан Республикасы </w:t>
      </w:r>
      <w:r w:rsidRPr="009F56FA">
        <w:rPr>
          <w:rFonts w:ascii="Times New Roman" w:hAnsi="Times New Roman" w:cs="Times New Roman"/>
          <w:bCs/>
          <w:sz w:val="28"/>
          <w:szCs w:val="28"/>
        </w:rPr>
        <w:t>Қаржы министрлігі</w:t>
      </w:r>
      <w:r w:rsidRPr="009F56FA">
        <w:rPr>
          <w:rFonts w:ascii="Times New Roman" w:hAnsi="Times New Roman" w:cs="Times New Roman"/>
          <w:bCs/>
          <w:sz w:val="28"/>
          <w:szCs w:val="28"/>
          <w:lang w:val="kk-KZ"/>
        </w:rPr>
        <w:t>нің</w:t>
      </w:r>
      <w:r w:rsidRPr="009F56FA">
        <w:rPr>
          <w:rFonts w:ascii="Times New Roman" w:hAnsi="Times New Roman" w:cs="Times New Roman"/>
          <w:bCs/>
          <w:sz w:val="28"/>
          <w:szCs w:val="28"/>
        </w:rPr>
        <w:t xml:space="preserve"> Мемлекеттік кірістер комитет</w:t>
      </w:r>
      <w:r w:rsidRPr="009F56FA">
        <w:rPr>
          <w:rFonts w:ascii="Times New Roman" w:hAnsi="Times New Roman" w:cs="Times New Roman"/>
          <w:bCs/>
          <w:sz w:val="28"/>
          <w:szCs w:val="28"/>
          <w:lang w:val="kk-KZ"/>
        </w:rPr>
        <w:t xml:space="preserve">і тарапынан </w:t>
      </w:r>
      <w:r w:rsidRPr="009F56FA">
        <w:rPr>
          <w:rFonts w:ascii="Times New Roman" w:hAnsi="Times New Roman" w:cs="Times New Roman"/>
          <w:sz w:val="28"/>
          <w:szCs w:val="28"/>
        </w:rPr>
        <w:t xml:space="preserve">жауапты </w:t>
      </w:r>
      <w:r w:rsidRPr="009F56FA">
        <w:rPr>
          <w:rFonts w:ascii="Times New Roman" w:hAnsi="Times New Roman" w:cs="Times New Roman"/>
          <w:sz w:val="28"/>
          <w:szCs w:val="28"/>
          <w:lang w:val="kk-KZ"/>
        </w:rPr>
        <w:t xml:space="preserve">адамның </w:t>
      </w:r>
      <w:r w:rsidRPr="009F56FA">
        <w:rPr>
          <w:rFonts w:ascii="Times New Roman" w:eastAsia="Calibri" w:hAnsi="Times New Roman" w:cs="Times New Roman"/>
          <w:bCs/>
          <w:sz w:val="28"/>
          <w:szCs w:val="28"/>
          <w:lang w:val="kk-KZ"/>
        </w:rPr>
        <w:t>тегі, аты, әкесінің аты (егер ол жеке басын куәландыратын құжатта көрсетілсе)),</w:t>
      </w:r>
      <w:r w:rsidRPr="009F56FA">
        <w:rPr>
          <w:rFonts w:ascii="Times New Roman" w:eastAsia="Calibri" w:hAnsi="Times New Roman" w:cs="Times New Roman"/>
          <w:bCs/>
          <w:sz w:val="28"/>
          <w:szCs w:val="28"/>
        </w:rPr>
        <w:t xml:space="preserve"> лауазымы ж</w:t>
      </w:r>
      <w:r w:rsidRPr="009F56FA">
        <w:rPr>
          <w:rFonts w:ascii="Times New Roman" w:eastAsia="Calibri" w:hAnsi="Times New Roman" w:cs="Times New Roman"/>
          <w:bCs/>
          <w:sz w:val="28"/>
          <w:szCs w:val="28"/>
          <w:lang w:val="kk-KZ"/>
        </w:rPr>
        <w:t>әне</w:t>
      </w:r>
      <w:r w:rsidRPr="009F56FA">
        <w:rPr>
          <w:rFonts w:ascii="Times New Roman" w:eastAsia="Calibri" w:hAnsi="Times New Roman" w:cs="Times New Roman"/>
          <w:bCs/>
          <w:sz w:val="28"/>
          <w:szCs w:val="28"/>
        </w:rPr>
        <w:t xml:space="preserve"> </w:t>
      </w:r>
      <w:r w:rsidRPr="009F56FA">
        <w:rPr>
          <w:rFonts w:ascii="Times New Roman" w:eastAsia="Calibri" w:hAnsi="Times New Roman" w:cs="Times New Roman"/>
          <w:bCs/>
          <w:sz w:val="28"/>
          <w:szCs w:val="28"/>
          <w:lang w:val="kk-KZ"/>
        </w:rPr>
        <w:t>қолы)</w:t>
      </w:r>
    </w:p>
    <w:p w:rsidR="00AF36D3" w:rsidRPr="009F56FA" w:rsidRDefault="00AF36D3" w:rsidP="00AF36D3">
      <w:pPr>
        <w:tabs>
          <w:tab w:val="left" w:pos="5875"/>
        </w:tabs>
        <w:spacing w:after="0" w:line="240" w:lineRule="auto"/>
        <w:ind w:firstLine="851"/>
        <w:jc w:val="both"/>
        <w:rPr>
          <w:rFonts w:ascii="Times New Roman" w:eastAsia="Times New Roman" w:hAnsi="Times New Roman" w:cs="Times New Roman"/>
          <w:bCs/>
          <w:color w:val="000000"/>
          <w:sz w:val="28"/>
          <w:szCs w:val="28"/>
          <w:lang w:val="kk-KZ" w:eastAsia="ru-RU"/>
        </w:rPr>
      </w:pPr>
    </w:p>
    <w:p w:rsidR="00390994" w:rsidRPr="009F56FA" w:rsidRDefault="00AF36D3" w:rsidP="00390994">
      <w:pPr>
        <w:tabs>
          <w:tab w:val="left" w:pos="5875"/>
        </w:tabs>
        <w:spacing w:after="0" w:line="240" w:lineRule="auto"/>
        <w:ind w:firstLine="851"/>
        <w:jc w:val="both"/>
        <w:rPr>
          <w:rFonts w:ascii="Times New Roman" w:eastAsia="Calibri" w:hAnsi="Times New Roman" w:cs="Times New Roman"/>
          <w:bCs/>
          <w:sz w:val="28"/>
          <w:szCs w:val="28"/>
          <w:lang w:val="kk-KZ"/>
        </w:rPr>
      </w:pPr>
      <w:r w:rsidRPr="009F56FA">
        <w:rPr>
          <w:rFonts w:ascii="Times New Roman" w:eastAsia="Times New Roman" w:hAnsi="Times New Roman" w:cs="Times New Roman"/>
          <w:bCs/>
          <w:color w:val="000000"/>
          <w:sz w:val="28"/>
          <w:szCs w:val="28"/>
          <w:lang w:val="kk-KZ" w:eastAsia="ru-RU"/>
        </w:rPr>
        <w:t>Ескертпе:</w:t>
      </w:r>
    </w:p>
    <w:p w:rsidR="00390994" w:rsidRPr="009F56FA" w:rsidRDefault="00AF36D3" w:rsidP="00390994">
      <w:pPr>
        <w:tabs>
          <w:tab w:val="left" w:pos="5875"/>
        </w:tabs>
        <w:spacing w:after="0" w:line="240" w:lineRule="auto"/>
        <w:ind w:firstLine="851"/>
        <w:jc w:val="both"/>
        <w:rPr>
          <w:rFonts w:ascii="Times New Roman" w:eastAsia="Calibri" w:hAnsi="Times New Roman" w:cs="Times New Roman"/>
          <w:bCs/>
          <w:sz w:val="28"/>
          <w:szCs w:val="28"/>
          <w:lang w:val="kk-KZ"/>
        </w:rPr>
      </w:pPr>
      <w:r w:rsidRPr="009F56FA">
        <w:rPr>
          <w:rFonts w:ascii="Times New Roman" w:eastAsia="Times New Roman" w:hAnsi="Times New Roman" w:cs="Times New Roman"/>
          <w:bCs/>
          <w:color w:val="000000"/>
          <w:sz w:val="28"/>
          <w:szCs w:val="28"/>
          <w:lang w:val="kk-KZ" w:eastAsia="ru-RU"/>
        </w:rPr>
        <w:t>* «Қазақстан Республикасы Қаржы министрлігі Мемлекеттік кірістер комитетінің белгісі» деген бағанда «иә» немесе «жоқ» деген сөз көрсетіледі.</w:t>
      </w:r>
    </w:p>
    <w:p w:rsidR="001D67EF" w:rsidRPr="00390994" w:rsidRDefault="00AF36D3" w:rsidP="00390994">
      <w:pPr>
        <w:tabs>
          <w:tab w:val="left" w:pos="5875"/>
        </w:tabs>
        <w:spacing w:after="0" w:line="240" w:lineRule="auto"/>
        <w:ind w:firstLine="851"/>
        <w:jc w:val="both"/>
        <w:rPr>
          <w:rFonts w:ascii="Times New Roman" w:eastAsia="Calibri" w:hAnsi="Times New Roman" w:cs="Times New Roman"/>
          <w:bCs/>
          <w:sz w:val="28"/>
          <w:szCs w:val="28"/>
          <w:lang w:val="kk-KZ"/>
        </w:rPr>
      </w:pPr>
      <w:r w:rsidRPr="009F56FA">
        <w:rPr>
          <w:rFonts w:ascii="Times New Roman" w:eastAsia="Times New Roman" w:hAnsi="Times New Roman" w:cs="Times New Roman"/>
          <w:bCs/>
          <w:color w:val="000000"/>
          <w:sz w:val="28"/>
          <w:szCs w:val="28"/>
          <w:lang w:val="kk-KZ" w:eastAsia="ru-RU"/>
        </w:rPr>
        <w:t>** «Қазақстан Республикасы Қаржы министрлігі Мемлекеттік кірістер комитетінің ескертпесі» деген бағанда «жоқ» белгісі қойылған кезде сәйкессіздіктер көрсетіле отырып толтырылады.</w:t>
      </w:r>
    </w:p>
    <w:sectPr w:rsidR="001D67EF" w:rsidRPr="00390994" w:rsidSect="002804A6">
      <w:footerReference w:type="default" r:id="rId14"/>
      <w:pgSz w:w="15840" w:h="12240" w:orient="landscape"/>
      <w:pgMar w:top="1418" w:right="1383" w:bottom="851"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6A0" w:rsidRDefault="00D056A0">
      <w:pPr>
        <w:spacing w:after="0" w:line="240" w:lineRule="auto"/>
      </w:pPr>
      <w:r>
        <w:separator/>
      </w:r>
    </w:p>
  </w:endnote>
  <w:endnote w:type="continuationSeparator" w:id="0">
    <w:p w:rsidR="00D056A0" w:rsidRDefault="00D05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AF7" w:rsidRDefault="000E0AF7">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6891561"/>
      <w:docPartObj>
        <w:docPartGallery w:val="Page Numbers (Bottom of Page)"/>
        <w:docPartUnique/>
      </w:docPartObj>
    </w:sdtPr>
    <w:sdtEndPr/>
    <w:sdtContent>
      <w:p w:rsidR="000E0AF7" w:rsidRDefault="000E0AF7">
        <w:pPr>
          <w:pStyle w:val="a7"/>
          <w:jc w:val="center"/>
        </w:pPr>
        <w:r>
          <w:fldChar w:fldCharType="begin"/>
        </w:r>
        <w:r>
          <w:instrText>PAGE   \* MERGEFORMAT</w:instrText>
        </w:r>
        <w:r>
          <w:fldChar w:fldCharType="separate"/>
        </w:r>
        <w:r w:rsidR="00BA5B54">
          <w:rPr>
            <w:noProof/>
          </w:rPr>
          <w:t>465</w:t>
        </w:r>
        <w:r>
          <w:fldChar w:fldCharType="end"/>
        </w:r>
      </w:p>
    </w:sdtContent>
  </w:sdt>
  <w:p w:rsidR="000E0AF7" w:rsidRDefault="000E0AF7">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AF7" w:rsidRDefault="000E0AF7">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AF7" w:rsidRPr="004A0D5C" w:rsidRDefault="000E0AF7" w:rsidP="00A73D29">
    <w:pPr>
      <w:pStyle w:val="a7"/>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AF7" w:rsidRPr="004A0D5C" w:rsidRDefault="000E0AF7" w:rsidP="00A73D2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6A0" w:rsidRDefault="00D056A0">
      <w:pPr>
        <w:spacing w:after="0" w:line="240" w:lineRule="auto"/>
      </w:pPr>
      <w:r>
        <w:separator/>
      </w:r>
    </w:p>
  </w:footnote>
  <w:footnote w:type="continuationSeparator" w:id="0">
    <w:p w:rsidR="00D056A0" w:rsidRDefault="00D056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AF7" w:rsidRDefault="000E0AF7">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3923068"/>
      <w:docPartObj>
        <w:docPartGallery w:val="Page Numbers (Top of Page)"/>
        <w:docPartUnique/>
      </w:docPartObj>
    </w:sdtPr>
    <w:sdtEndPr>
      <w:rPr>
        <w:rFonts w:ascii="Times New Roman" w:hAnsi="Times New Roman" w:cs="Times New Roman"/>
        <w:sz w:val="28"/>
        <w:szCs w:val="28"/>
      </w:rPr>
    </w:sdtEndPr>
    <w:sdtContent>
      <w:bookmarkStart w:id="2" w:name="_GoBack" w:displacedByCustomXml="prev"/>
      <w:bookmarkEnd w:id="2" w:displacedByCustomXml="prev"/>
      <w:p w:rsidR="000E0AF7" w:rsidRPr="00B30AD3" w:rsidRDefault="000E0AF7">
        <w:pPr>
          <w:pStyle w:val="a5"/>
          <w:jc w:val="center"/>
          <w:rPr>
            <w:rFonts w:ascii="Times New Roman" w:hAnsi="Times New Roman" w:cs="Times New Roman"/>
            <w:sz w:val="28"/>
            <w:szCs w:val="28"/>
          </w:rPr>
        </w:pPr>
        <w:r w:rsidRPr="00B30AD3">
          <w:rPr>
            <w:rFonts w:ascii="Times New Roman" w:hAnsi="Times New Roman" w:cs="Times New Roman"/>
            <w:sz w:val="28"/>
            <w:szCs w:val="28"/>
          </w:rPr>
          <w:fldChar w:fldCharType="begin"/>
        </w:r>
        <w:r w:rsidRPr="00B30AD3">
          <w:rPr>
            <w:rFonts w:ascii="Times New Roman" w:hAnsi="Times New Roman" w:cs="Times New Roman"/>
            <w:sz w:val="28"/>
            <w:szCs w:val="28"/>
          </w:rPr>
          <w:instrText>PAGE   \* MERGEFORMAT</w:instrText>
        </w:r>
        <w:r w:rsidRPr="00B30AD3">
          <w:rPr>
            <w:rFonts w:ascii="Times New Roman" w:hAnsi="Times New Roman" w:cs="Times New Roman"/>
            <w:sz w:val="28"/>
            <w:szCs w:val="28"/>
          </w:rPr>
          <w:fldChar w:fldCharType="separate"/>
        </w:r>
        <w:r w:rsidR="00BA5B54" w:rsidRPr="00BA5B54">
          <w:rPr>
            <w:rFonts w:ascii="Times New Roman" w:hAnsi="Times New Roman" w:cs="Times New Roman"/>
            <w:noProof/>
            <w:sz w:val="28"/>
            <w:szCs w:val="28"/>
            <w:lang w:val="ru-RU"/>
          </w:rPr>
          <w:t>465</w:t>
        </w:r>
        <w:r w:rsidRPr="00B30AD3">
          <w:rPr>
            <w:rFonts w:ascii="Times New Roman" w:hAnsi="Times New Roman" w:cs="Times New Roman"/>
            <w:sz w:val="28"/>
            <w:szCs w:val="28"/>
          </w:rPr>
          <w:fldChar w:fldCharType="end"/>
        </w:r>
      </w:p>
    </w:sdtContent>
  </w:sdt>
  <w:p w:rsidR="000E0AF7" w:rsidRDefault="000E0AF7">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AF7" w:rsidRDefault="000E0AF7">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C325391"/>
    <w:multiLevelType w:val="singleLevel"/>
    <w:tmpl w:val="8C325391"/>
    <w:lvl w:ilvl="0">
      <w:start w:val="1"/>
      <w:numFmt w:val="decimal"/>
      <w:suff w:val="space"/>
      <w:lvlText w:val="%1)"/>
      <w:lvlJc w:val="left"/>
    </w:lvl>
  </w:abstractNum>
  <w:abstractNum w:abstractNumId="1" w15:restartNumberingAfterBreak="0">
    <w:nsid w:val="B886F6C5"/>
    <w:multiLevelType w:val="singleLevel"/>
    <w:tmpl w:val="B886F6C5"/>
    <w:lvl w:ilvl="0">
      <w:start w:val="1"/>
      <w:numFmt w:val="decimal"/>
      <w:suff w:val="space"/>
      <w:lvlText w:val="%1."/>
      <w:lvlJc w:val="left"/>
    </w:lvl>
  </w:abstractNum>
  <w:abstractNum w:abstractNumId="2" w15:restartNumberingAfterBreak="0">
    <w:nsid w:val="C6E27BA9"/>
    <w:multiLevelType w:val="singleLevel"/>
    <w:tmpl w:val="C6E27BA9"/>
    <w:lvl w:ilvl="0">
      <w:start w:val="2"/>
      <w:numFmt w:val="decimal"/>
      <w:suff w:val="space"/>
      <w:lvlText w:val="%1)"/>
      <w:lvlJc w:val="left"/>
    </w:lvl>
  </w:abstractNum>
  <w:abstractNum w:abstractNumId="3" w15:restartNumberingAfterBreak="0">
    <w:nsid w:val="CC72D13C"/>
    <w:multiLevelType w:val="singleLevel"/>
    <w:tmpl w:val="CC72D13C"/>
    <w:lvl w:ilvl="0">
      <w:start w:val="6"/>
      <w:numFmt w:val="decimal"/>
      <w:suff w:val="space"/>
      <w:lvlText w:val="%1."/>
      <w:lvlJc w:val="left"/>
    </w:lvl>
  </w:abstractNum>
  <w:abstractNum w:abstractNumId="4" w15:restartNumberingAfterBreak="0">
    <w:nsid w:val="CE5C88A7"/>
    <w:multiLevelType w:val="singleLevel"/>
    <w:tmpl w:val="CE5C88A7"/>
    <w:lvl w:ilvl="0">
      <w:start w:val="4"/>
      <w:numFmt w:val="decimal"/>
      <w:suff w:val="nothing"/>
      <w:lvlText w:val="%1-"/>
      <w:lvlJc w:val="left"/>
    </w:lvl>
  </w:abstractNum>
  <w:abstractNum w:abstractNumId="5" w15:restartNumberingAfterBreak="0">
    <w:nsid w:val="E14DB378"/>
    <w:multiLevelType w:val="singleLevel"/>
    <w:tmpl w:val="E14DB378"/>
    <w:lvl w:ilvl="0">
      <w:start w:val="1"/>
      <w:numFmt w:val="decimal"/>
      <w:suff w:val="space"/>
      <w:lvlText w:val="%1)"/>
      <w:lvlJc w:val="left"/>
    </w:lvl>
  </w:abstractNum>
  <w:abstractNum w:abstractNumId="6" w15:restartNumberingAfterBreak="0">
    <w:nsid w:val="EC13B0A2"/>
    <w:multiLevelType w:val="singleLevel"/>
    <w:tmpl w:val="EC13B0A2"/>
    <w:lvl w:ilvl="0">
      <w:start w:val="1"/>
      <w:numFmt w:val="decimal"/>
      <w:suff w:val="space"/>
      <w:lvlText w:val="%1)"/>
      <w:lvlJc w:val="left"/>
    </w:lvl>
  </w:abstractNum>
  <w:abstractNum w:abstractNumId="7" w15:restartNumberingAfterBreak="0">
    <w:nsid w:val="FFCB40B3"/>
    <w:multiLevelType w:val="singleLevel"/>
    <w:tmpl w:val="FFCB40B3"/>
    <w:lvl w:ilvl="0">
      <w:start w:val="2"/>
      <w:numFmt w:val="decimal"/>
      <w:suff w:val="space"/>
      <w:lvlText w:val="%1)"/>
      <w:lvlJc w:val="left"/>
    </w:lvl>
  </w:abstractNum>
  <w:abstractNum w:abstractNumId="8" w15:restartNumberingAfterBreak="0">
    <w:nsid w:val="020B7BED"/>
    <w:multiLevelType w:val="hybridMultilevel"/>
    <w:tmpl w:val="0F44E76C"/>
    <w:lvl w:ilvl="0" w:tplc="E0C44E74">
      <w:start w:val="1"/>
      <w:numFmt w:val="bullet"/>
      <w:lvlText w:val=""/>
      <w:lvlJc w:val="left"/>
      <w:pPr>
        <w:ind w:left="720" w:hanging="360"/>
      </w:pPr>
      <w:rPr>
        <w:rFonts w:ascii="Times New Roman" w:hAnsi="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7BA623C"/>
    <w:multiLevelType w:val="singleLevel"/>
    <w:tmpl w:val="07BA623C"/>
    <w:lvl w:ilvl="0">
      <w:start w:val="9"/>
      <w:numFmt w:val="decimal"/>
      <w:suff w:val="space"/>
      <w:lvlText w:val="%1."/>
      <w:lvlJc w:val="left"/>
    </w:lvl>
  </w:abstractNum>
  <w:abstractNum w:abstractNumId="10" w15:restartNumberingAfterBreak="0">
    <w:nsid w:val="09385190"/>
    <w:multiLevelType w:val="multilevel"/>
    <w:tmpl w:val="EABA9ED0"/>
    <w:lvl w:ilvl="0">
      <w:start w:val="1"/>
      <w:numFmt w:val="decimal"/>
      <w:lvlText w:val="%1."/>
      <w:lvlJc w:val="left"/>
      <w:pPr>
        <w:ind w:left="113" w:hanging="113"/>
      </w:pPr>
      <w:rPr>
        <w:rFonts w:hint="default"/>
      </w:rPr>
    </w:lvl>
    <w:lvl w:ilvl="1">
      <w:start w:val="1"/>
      <w:numFmt w:val="decimal"/>
      <w:lvlText w:val="%1.%2."/>
      <w:lvlJc w:val="left"/>
      <w:pPr>
        <w:ind w:left="792" w:hanging="432"/>
      </w:pPr>
      <w:rPr>
        <w:rFonts w:cs="Times New Roman" w:hint="default"/>
      </w:rPr>
    </w:lvl>
    <w:lvl w:ilvl="2">
      <w:start w:val="1"/>
      <w:numFmt w:val="decimal"/>
      <w:lvlText w:val="%3.2."/>
      <w:lvlJc w:val="left"/>
      <w:pPr>
        <w:ind w:left="206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0C413B93"/>
    <w:multiLevelType w:val="hybridMultilevel"/>
    <w:tmpl w:val="BE9866E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E4E6CC7"/>
    <w:multiLevelType w:val="singleLevel"/>
    <w:tmpl w:val="0E4E6CC7"/>
    <w:lvl w:ilvl="0">
      <w:start w:val="3"/>
      <w:numFmt w:val="decimal"/>
      <w:suff w:val="nothing"/>
      <w:lvlText w:val="%1-"/>
      <w:lvlJc w:val="left"/>
    </w:lvl>
  </w:abstractNum>
  <w:abstractNum w:abstractNumId="13" w15:restartNumberingAfterBreak="0">
    <w:nsid w:val="13042199"/>
    <w:multiLevelType w:val="multilevel"/>
    <w:tmpl w:val="48CC10E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D6D0AA6"/>
    <w:multiLevelType w:val="singleLevel"/>
    <w:tmpl w:val="1D6D0AA6"/>
    <w:lvl w:ilvl="0">
      <w:start w:val="7"/>
      <w:numFmt w:val="decimal"/>
      <w:suff w:val="nothing"/>
      <w:lvlText w:val="%1-"/>
      <w:lvlJc w:val="left"/>
    </w:lvl>
  </w:abstractNum>
  <w:abstractNum w:abstractNumId="15" w15:restartNumberingAfterBreak="0">
    <w:nsid w:val="24BF5D07"/>
    <w:multiLevelType w:val="multilevel"/>
    <w:tmpl w:val="9062669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4EE00BA"/>
    <w:multiLevelType w:val="multilevel"/>
    <w:tmpl w:val="398057C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6B06196"/>
    <w:multiLevelType w:val="hybridMultilevel"/>
    <w:tmpl w:val="F312C0B4"/>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84C1CB7"/>
    <w:multiLevelType w:val="multilevel"/>
    <w:tmpl w:val="86D629E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194CFE"/>
    <w:multiLevelType w:val="multilevel"/>
    <w:tmpl w:val="A8DA66F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433CBB"/>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1" w15:restartNumberingAfterBreak="0">
    <w:nsid w:val="30D46F52"/>
    <w:multiLevelType w:val="hybridMultilevel"/>
    <w:tmpl w:val="DC0E9070"/>
    <w:lvl w:ilvl="0" w:tplc="CF6AD024">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6615EA2"/>
    <w:multiLevelType w:val="hybridMultilevel"/>
    <w:tmpl w:val="39D03346"/>
    <w:lvl w:ilvl="0" w:tplc="8918E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8A7429"/>
    <w:multiLevelType w:val="multilevel"/>
    <w:tmpl w:val="E9DAF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72565C"/>
    <w:multiLevelType w:val="multilevel"/>
    <w:tmpl w:val="361AD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770A9A"/>
    <w:multiLevelType w:val="multilevel"/>
    <w:tmpl w:val="B7106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0C34789"/>
    <w:multiLevelType w:val="multilevel"/>
    <w:tmpl w:val="D0BAFFAC"/>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20F6DA4"/>
    <w:multiLevelType w:val="multilevel"/>
    <w:tmpl w:val="095EDC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F67C21"/>
    <w:multiLevelType w:val="multilevel"/>
    <w:tmpl w:val="BC441FE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A37573F"/>
    <w:multiLevelType w:val="multilevel"/>
    <w:tmpl w:val="92147FC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49A4FC9"/>
    <w:multiLevelType w:val="multilevel"/>
    <w:tmpl w:val="4502E06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5513E9D"/>
    <w:multiLevelType w:val="multilevel"/>
    <w:tmpl w:val="C224597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ADC0600"/>
    <w:multiLevelType w:val="multilevel"/>
    <w:tmpl w:val="578CFF34"/>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CC4A0F"/>
    <w:multiLevelType w:val="hybridMultilevel"/>
    <w:tmpl w:val="CACEEA6E"/>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76500"/>
    <w:multiLevelType w:val="hybridMultilevel"/>
    <w:tmpl w:val="2652785A"/>
    <w:lvl w:ilvl="0" w:tplc="030664B6">
      <w:start w:val="1"/>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5" w15:restartNumberingAfterBreak="0">
    <w:nsid w:val="664B186B"/>
    <w:multiLevelType w:val="multilevel"/>
    <w:tmpl w:val="5F720A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8E80E93"/>
    <w:multiLevelType w:val="singleLevel"/>
    <w:tmpl w:val="68E80E93"/>
    <w:lvl w:ilvl="0">
      <w:start w:val="1"/>
      <w:numFmt w:val="decimal"/>
      <w:suff w:val="space"/>
      <w:lvlText w:val="%1)"/>
      <w:lvlJc w:val="left"/>
    </w:lvl>
  </w:abstractNum>
  <w:abstractNum w:abstractNumId="37" w15:restartNumberingAfterBreak="0">
    <w:nsid w:val="6EAE5B8A"/>
    <w:multiLevelType w:val="hybridMultilevel"/>
    <w:tmpl w:val="3306DC4C"/>
    <w:lvl w:ilvl="0" w:tplc="04190011">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8" w15:restartNumberingAfterBreak="0">
    <w:nsid w:val="72AF7C0A"/>
    <w:multiLevelType w:val="singleLevel"/>
    <w:tmpl w:val="72AF7C0A"/>
    <w:lvl w:ilvl="0">
      <w:start w:val="5"/>
      <w:numFmt w:val="decimal"/>
      <w:suff w:val="space"/>
      <w:lvlText w:val="%1."/>
      <w:lvlJc w:val="left"/>
    </w:lvl>
  </w:abstractNum>
  <w:abstractNum w:abstractNumId="39" w15:restartNumberingAfterBreak="0">
    <w:nsid w:val="73FB3083"/>
    <w:multiLevelType w:val="multilevel"/>
    <w:tmpl w:val="BB5AE05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4467199"/>
    <w:multiLevelType w:val="multilevel"/>
    <w:tmpl w:val="03264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5ED5E81"/>
    <w:multiLevelType w:val="multilevel"/>
    <w:tmpl w:val="A8DA66F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8F21EFF"/>
    <w:multiLevelType w:val="hybridMultilevel"/>
    <w:tmpl w:val="3DA42F36"/>
    <w:lvl w:ilvl="0" w:tplc="7E3AD84E">
      <w:start w:val="1"/>
      <w:numFmt w:val="decimal"/>
      <w:lvlText w:val="%1."/>
      <w:lvlJc w:val="left"/>
      <w:pPr>
        <w:ind w:left="720" w:hanging="360"/>
      </w:pPr>
      <w:rPr>
        <w:rFonts w:ascii="Times New Roman" w:hAnsi="Times New Roman" w:cs="Times New Roman"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F36040A"/>
    <w:multiLevelType w:val="hybridMultilevel"/>
    <w:tmpl w:val="B1382EE8"/>
    <w:lvl w:ilvl="0" w:tplc="CF6AD0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6"/>
  </w:num>
  <w:num w:numId="3">
    <w:abstractNumId w:val="6"/>
  </w:num>
  <w:num w:numId="4">
    <w:abstractNumId w:val="38"/>
  </w:num>
  <w:num w:numId="5">
    <w:abstractNumId w:val="3"/>
  </w:num>
  <w:num w:numId="6">
    <w:abstractNumId w:val="12"/>
  </w:num>
  <w:num w:numId="7">
    <w:abstractNumId w:val="2"/>
  </w:num>
  <w:num w:numId="8">
    <w:abstractNumId w:val="4"/>
  </w:num>
  <w:num w:numId="9">
    <w:abstractNumId w:val="9"/>
  </w:num>
  <w:num w:numId="10">
    <w:abstractNumId w:val="0"/>
  </w:num>
  <w:num w:numId="11">
    <w:abstractNumId w:val="5"/>
  </w:num>
  <w:num w:numId="12">
    <w:abstractNumId w:val="7"/>
  </w:num>
  <w:num w:numId="13">
    <w:abstractNumId w:val="14"/>
  </w:num>
  <w:num w:numId="14">
    <w:abstractNumId w:val="35"/>
  </w:num>
  <w:num w:numId="15">
    <w:abstractNumId w:val="19"/>
  </w:num>
  <w:num w:numId="16">
    <w:abstractNumId w:val="27"/>
  </w:num>
  <w:num w:numId="17">
    <w:abstractNumId w:val="32"/>
  </w:num>
  <w:num w:numId="18">
    <w:abstractNumId w:val="25"/>
  </w:num>
  <w:num w:numId="19">
    <w:abstractNumId w:val="15"/>
  </w:num>
  <w:num w:numId="20">
    <w:abstractNumId w:val="29"/>
  </w:num>
  <w:num w:numId="21">
    <w:abstractNumId w:val="31"/>
  </w:num>
  <w:num w:numId="22">
    <w:abstractNumId w:val="18"/>
  </w:num>
  <w:num w:numId="23">
    <w:abstractNumId w:val="13"/>
  </w:num>
  <w:num w:numId="24">
    <w:abstractNumId w:val="39"/>
  </w:num>
  <w:num w:numId="25">
    <w:abstractNumId w:val="40"/>
  </w:num>
  <w:num w:numId="26">
    <w:abstractNumId w:val="16"/>
  </w:num>
  <w:num w:numId="27">
    <w:abstractNumId w:val="23"/>
  </w:num>
  <w:num w:numId="28">
    <w:abstractNumId w:val="30"/>
  </w:num>
  <w:num w:numId="29">
    <w:abstractNumId w:val="28"/>
  </w:num>
  <w:num w:numId="30">
    <w:abstractNumId w:val="26"/>
  </w:num>
  <w:num w:numId="31">
    <w:abstractNumId w:val="24"/>
  </w:num>
  <w:num w:numId="32">
    <w:abstractNumId w:val="22"/>
  </w:num>
  <w:num w:numId="33">
    <w:abstractNumId w:val="34"/>
  </w:num>
  <w:num w:numId="34">
    <w:abstractNumId w:val="43"/>
  </w:num>
  <w:num w:numId="35">
    <w:abstractNumId w:val="33"/>
  </w:num>
  <w:num w:numId="36">
    <w:abstractNumId w:val="21"/>
  </w:num>
  <w:num w:numId="37">
    <w:abstractNumId w:val="11"/>
  </w:num>
  <w:num w:numId="38">
    <w:abstractNumId w:val="17"/>
  </w:num>
  <w:num w:numId="39">
    <w:abstractNumId w:val="8"/>
  </w:num>
  <w:num w:numId="40">
    <w:abstractNumId w:val="10"/>
  </w:num>
  <w:num w:numId="41">
    <w:abstractNumId w:val="20"/>
  </w:num>
  <w:num w:numId="42">
    <w:abstractNumId w:val="37"/>
  </w:num>
  <w:num w:numId="43">
    <w:abstractNumId w:val="42"/>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grammar="clean"/>
  <w:defaultTabStop w:val="17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6D3"/>
    <w:rsid w:val="00007C51"/>
    <w:rsid w:val="000A5657"/>
    <w:rsid w:val="000B1641"/>
    <w:rsid w:val="000E0AF7"/>
    <w:rsid w:val="00135639"/>
    <w:rsid w:val="00157458"/>
    <w:rsid w:val="001759F7"/>
    <w:rsid w:val="001D67EF"/>
    <w:rsid w:val="00246AAB"/>
    <w:rsid w:val="002804A6"/>
    <w:rsid w:val="002C675D"/>
    <w:rsid w:val="003001F2"/>
    <w:rsid w:val="00321FE5"/>
    <w:rsid w:val="00327D1E"/>
    <w:rsid w:val="00332767"/>
    <w:rsid w:val="00390994"/>
    <w:rsid w:val="003D0027"/>
    <w:rsid w:val="003D00F0"/>
    <w:rsid w:val="003D0FAE"/>
    <w:rsid w:val="003D73FD"/>
    <w:rsid w:val="003F0748"/>
    <w:rsid w:val="00411A48"/>
    <w:rsid w:val="00445A56"/>
    <w:rsid w:val="00465B29"/>
    <w:rsid w:val="004721D1"/>
    <w:rsid w:val="004763C7"/>
    <w:rsid w:val="004915D6"/>
    <w:rsid w:val="004E01DE"/>
    <w:rsid w:val="004F68D0"/>
    <w:rsid w:val="00524FA6"/>
    <w:rsid w:val="00571F25"/>
    <w:rsid w:val="00591874"/>
    <w:rsid w:val="005A7AE3"/>
    <w:rsid w:val="005A7DF8"/>
    <w:rsid w:val="005C537D"/>
    <w:rsid w:val="00605A51"/>
    <w:rsid w:val="006075A5"/>
    <w:rsid w:val="006075D2"/>
    <w:rsid w:val="00613463"/>
    <w:rsid w:val="006451A7"/>
    <w:rsid w:val="006475ED"/>
    <w:rsid w:val="00665B7A"/>
    <w:rsid w:val="006A4FB2"/>
    <w:rsid w:val="006F408A"/>
    <w:rsid w:val="00702436"/>
    <w:rsid w:val="00711144"/>
    <w:rsid w:val="007417EA"/>
    <w:rsid w:val="00755ED8"/>
    <w:rsid w:val="007578E2"/>
    <w:rsid w:val="007605AE"/>
    <w:rsid w:val="007654AF"/>
    <w:rsid w:val="0077043B"/>
    <w:rsid w:val="00771D31"/>
    <w:rsid w:val="007864D3"/>
    <w:rsid w:val="00792BF8"/>
    <w:rsid w:val="007A4857"/>
    <w:rsid w:val="008203E7"/>
    <w:rsid w:val="008254AD"/>
    <w:rsid w:val="0089454D"/>
    <w:rsid w:val="008A2C34"/>
    <w:rsid w:val="008A5B86"/>
    <w:rsid w:val="009255FE"/>
    <w:rsid w:val="00940793"/>
    <w:rsid w:val="00940B9C"/>
    <w:rsid w:val="009841D3"/>
    <w:rsid w:val="009D7E65"/>
    <w:rsid w:val="009F411D"/>
    <w:rsid w:val="009F56FA"/>
    <w:rsid w:val="00A53145"/>
    <w:rsid w:val="00A60C93"/>
    <w:rsid w:val="00A73D29"/>
    <w:rsid w:val="00A75D79"/>
    <w:rsid w:val="00A76066"/>
    <w:rsid w:val="00A80D07"/>
    <w:rsid w:val="00AF36D3"/>
    <w:rsid w:val="00B242D0"/>
    <w:rsid w:val="00B30AD3"/>
    <w:rsid w:val="00B40119"/>
    <w:rsid w:val="00BA5B54"/>
    <w:rsid w:val="00C7159D"/>
    <w:rsid w:val="00C8316C"/>
    <w:rsid w:val="00C842A9"/>
    <w:rsid w:val="00C84A91"/>
    <w:rsid w:val="00CF0D11"/>
    <w:rsid w:val="00D040F1"/>
    <w:rsid w:val="00D056A0"/>
    <w:rsid w:val="00D84BC3"/>
    <w:rsid w:val="00DA1CC9"/>
    <w:rsid w:val="00DB17B4"/>
    <w:rsid w:val="00E228F9"/>
    <w:rsid w:val="00E62BF3"/>
    <w:rsid w:val="00E87FDC"/>
    <w:rsid w:val="00EA010F"/>
    <w:rsid w:val="00EB4C27"/>
    <w:rsid w:val="00EF632D"/>
    <w:rsid w:val="00F10057"/>
    <w:rsid w:val="00F67936"/>
    <w:rsid w:val="00FA186D"/>
    <w:rsid w:val="00FC41D4"/>
    <w:rsid w:val="00FE42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26D16D-3B23-4C4A-8192-08DE3C7AB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F36D3"/>
    <w:pPr>
      <w:keepNext/>
      <w:keepLines/>
      <w:spacing w:before="240" w:after="0"/>
      <w:outlineLvl w:val="0"/>
    </w:pPr>
    <w:rPr>
      <w:rFonts w:asciiTheme="majorHAnsi" w:eastAsiaTheme="majorEastAsia" w:hAnsiTheme="majorHAnsi" w:cstheme="majorBidi"/>
      <w:color w:val="2E74B5" w:themeColor="accent1" w:themeShade="BF"/>
      <w:sz w:val="32"/>
      <w:szCs w:val="32"/>
      <w:lang w:val="ru-RU"/>
    </w:rPr>
  </w:style>
  <w:style w:type="paragraph" w:styleId="3">
    <w:name w:val="heading 3"/>
    <w:basedOn w:val="a"/>
    <w:link w:val="30"/>
    <w:uiPriority w:val="9"/>
    <w:qFormat/>
    <w:rsid w:val="00AF36D3"/>
    <w:pPr>
      <w:spacing w:before="100" w:beforeAutospacing="1" w:after="100" w:afterAutospacing="1" w:line="240" w:lineRule="auto"/>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36D3"/>
    <w:rPr>
      <w:rFonts w:asciiTheme="majorHAnsi" w:eastAsiaTheme="majorEastAsia" w:hAnsiTheme="majorHAnsi" w:cstheme="majorBidi"/>
      <w:color w:val="2E74B5" w:themeColor="accent1" w:themeShade="BF"/>
      <w:sz w:val="32"/>
      <w:szCs w:val="32"/>
      <w:lang w:val="ru-RU"/>
    </w:rPr>
  </w:style>
  <w:style w:type="character" w:customStyle="1" w:styleId="30">
    <w:name w:val="Заголовок 3 Знак"/>
    <w:basedOn w:val="a0"/>
    <w:link w:val="3"/>
    <w:uiPriority w:val="9"/>
    <w:rsid w:val="00AF36D3"/>
    <w:rPr>
      <w:rFonts w:ascii="Times New Roman" w:eastAsia="Times New Roman" w:hAnsi="Times New Roman" w:cs="Times New Roman"/>
      <w:b/>
      <w:bCs/>
      <w:sz w:val="27"/>
      <w:szCs w:val="27"/>
      <w:lang w:val="ru-RU" w:eastAsia="ru-RU"/>
    </w:rPr>
  </w:style>
  <w:style w:type="paragraph" w:styleId="a3">
    <w:name w:val="No Spacing"/>
    <w:aliases w:val="мелкий,Без интервала1,мой рабочий,Обя,норма,Айгерим,Без интервала11,свой,14 TNR,МОЙ СТИЛЬ,No Spacing1,Без интеБез интервала,исполнитель,No Spacing11,без интервала,Без интервала2,Без интервала111,Без интерваль,Елжан,Дастан1,No Spacing2,ААА"/>
    <w:link w:val="a4"/>
    <w:uiPriority w:val="1"/>
    <w:qFormat/>
    <w:rsid w:val="00AF36D3"/>
    <w:pPr>
      <w:spacing w:after="0" w:line="240" w:lineRule="auto"/>
    </w:pPr>
    <w:rPr>
      <w:rFonts w:ascii="Times New Roman" w:eastAsia="Times New Roman" w:hAnsi="Times New Roman" w:cs="Times New Roman"/>
      <w:sz w:val="24"/>
      <w:szCs w:val="24"/>
      <w:lang w:val="ru-RU" w:eastAsia="ru-RU"/>
    </w:rPr>
  </w:style>
  <w:style w:type="character" w:customStyle="1" w:styleId="a4">
    <w:name w:val="Без интервала Знак"/>
    <w:aliases w:val="мелкий Знак,Без интервала1 Знак,мой рабочий Знак,Обя Знак,норма Знак,Айгерим Знак,Без интервала11 Знак,свой Знак,14 TNR Знак,МОЙ СТИЛЬ Знак,No Spacing1 Знак,Без интеБез интервала Знак,исполнитель Знак,No Spacing11 Знак,Елжан Знак"/>
    <w:basedOn w:val="a0"/>
    <w:link w:val="a3"/>
    <w:uiPriority w:val="1"/>
    <w:qFormat/>
    <w:rsid w:val="00AF36D3"/>
    <w:rPr>
      <w:rFonts w:ascii="Times New Roman" w:eastAsia="Times New Roman" w:hAnsi="Times New Roman" w:cs="Times New Roman"/>
      <w:sz w:val="24"/>
      <w:szCs w:val="24"/>
      <w:lang w:val="ru-RU" w:eastAsia="ru-RU"/>
    </w:rPr>
  </w:style>
  <w:style w:type="character" w:customStyle="1" w:styleId="anegp0gi0b9av8jahpyh">
    <w:name w:val="anegp0gi0b9av8jahpyh"/>
    <w:basedOn w:val="a0"/>
    <w:rsid w:val="00AF36D3"/>
  </w:style>
  <w:style w:type="paragraph" w:customStyle="1" w:styleId="pj">
    <w:name w:val="pj"/>
    <w:basedOn w:val="a"/>
    <w:qFormat/>
    <w:rsid w:val="00AF36D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5">
    <w:name w:val="header"/>
    <w:basedOn w:val="a"/>
    <w:link w:val="a6"/>
    <w:uiPriority w:val="99"/>
    <w:rsid w:val="00AF36D3"/>
    <w:pPr>
      <w:tabs>
        <w:tab w:val="center" w:pos="4153"/>
        <w:tab w:val="right" w:pos="8306"/>
      </w:tabs>
      <w:spacing w:after="0" w:line="240" w:lineRule="auto"/>
    </w:pPr>
    <w:rPr>
      <w:rFonts w:eastAsiaTheme="minorEastAsia"/>
      <w:sz w:val="20"/>
      <w:szCs w:val="20"/>
      <w:lang w:eastAsia="zh-CN"/>
    </w:rPr>
  </w:style>
  <w:style w:type="character" w:customStyle="1" w:styleId="a6">
    <w:name w:val="Верхний колонтитул Знак"/>
    <w:basedOn w:val="a0"/>
    <w:link w:val="a5"/>
    <w:uiPriority w:val="99"/>
    <w:rsid w:val="00AF36D3"/>
    <w:rPr>
      <w:rFonts w:eastAsiaTheme="minorEastAsia"/>
      <w:sz w:val="20"/>
      <w:szCs w:val="20"/>
      <w:lang w:eastAsia="zh-CN"/>
    </w:rPr>
  </w:style>
  <w:style w:type="paragraph" w:styleId="a7">
    <w:name w:val="footer"/>
    <w:basedOn w:val="a"/>
    <w:link w:val="a8"/>
    <w:uiPriority w:val="99"/>
    <w:rsid w:val="00AF36D3"/>
    <w:pPr>
      <w:tabs>
        <w:tab w:val="center" w:pos="4153"/>
        <w:tab w:val="right" w:pos="8306"/>
      </w:tabs>
      <w:spacing w:after="0" w:line="240" w:lineRule="auto"/>
    </w:pPr>
    <w:rPr>
      <w:rFonts w:eastAsiaTheme="minorEastAsia"/>
      <w:sz w:val="20"/>
      <w:szCs w:val="20"/>
      <w:lang w:eastAsia="zh-CN"/>
    </w:rPr>
  </w:style>
  <w:style w:type="character" w:customStyle="1" w:styleId="a8">
    <w:name w:val="Нижний колонтитул Знак"/>
    <w:basedOn w:val="a0"/>
    <w:link w:val="a7"/>
    <w:uiPriority w:val="99"/>
    <w:rsid w:val="00AF36D3"/>
    <w:rPr>
      <w:rFonts w:eastAsiaTheme="minorEastAsia"/>
      <w:sz w:val="20"/>
      <w:szCs w:val="20"/>
      <w:lang w:eastAsia="zh-CN"/>
    </w:rPr>
  </w:style>
  <w:style w:type="table" w:styleId="a9">
    <w:name w:val="Table Grid"/>
    <w:basedOn w:val="a1"/>
    <w:uiPriority w:val="39"/>
    <w:qFormat/>
    <w:rsid w:val="00AF36D3"/>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aliases w:val="Маркер,Bullet List,FooterText,numbered,AC List 01,Абзац,Подпись рисунка,Абзац списка1,Bullet_IRAO,Мой Список,Table-Normal,RSHB_Table-Normal,lp1,Paragraphe de liste1,Заголовок_3,Num Bullet 1,Table Number Paragraph,Bullet Number,маркированный"/>
    <w:basedOn w:val="a"/>
    <w:link w:val="ab"/>
    <w:uiPriority w:val="34"/>
    <w:qFormat/>
    <w:rsid w:val="00AF36D3"/>
    <w:pPr>
      <w:spacing w:after="0" w:line="240" w:lineRule="auto"/>
      <w:ind w:left="720"/>
      <w:contextualSpacing/>
    </w:pPr>
    <w:rPr>
      <w:rFonts w:eastAsiaTheme="minorEastAsia"/>
      <w:sz w:val="20"/>
      <w:szCs w:val="20"/>
      <w:lang w:eastAsia="zh-CN"/>
    </w:rPr>
  </w:style>
  <w:style w:type="character" w:customStyle="1" w:styleId="ab">
    <w:name w:val="Абзац списка Знак"/>
    <w:aliases w:val="Маркер Знак,Bullet List Знак,FooterText Знак,numbered Знак,AC List 01 Знак,Абзац Знак,Подпись рисунка Знак,Абзац списка1 Знак,Bullet_IRAO Знак,Мой Список Знак,Table-Normal Знак,RSHB_Table-Normal Знак,lp1 Знак,Paragraphe de liste1 Знак"/>
    <w:link w:val="aa"/>
    <w:uiPriority w:val="34"/>
    <w:qFormat/>
    <w:locked/>
    <w:rsid w:val="00AF36D3"/>
    <w:rPr>
      <w:rFonts w:eastAsiaTheme="minorEastAsia"/>
      <w:sz w:val="20"/>
      <w:szCs w:val="20"/>
      <w:lang w:eastAsia="zh-CN"/>
    </w:rPr>
  </w:style>
  <w:style w:type="character" w:styleId="ac">
    <w:name w:val="Hyperlink"/>
    <w:basedOn w:val="a0"/>
    <w:uiPriority w:val="99"/>
    <w:unhideWhenUsed/>
    <w:rsid w:val="00AF36D3"/>
    <w:rPr>
      <w:color w:val="0563C1" w:themeColor="hyperlink"/>
      <w:u w:val="single"/>
    </w:rPr>
  </w:style>
  <w:style w:type="table" w:customStyle="1" w:styleId="4">
    <w:name w:val="Сетка таблицы4"/>
    <w:basedOn w:val="a1"/>
    <w:next w:val="a9"/>
    <w:uiPriority w:val="39"/>
    <w:rsid w:val="00AF36D3"/>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AF36D3"/>
    <w:pPr>
      <w:spacing w:after="0" w:line="240" w:lineRule="auto"/>
    </w:pPr>
    <w:rPr>
      <w:rFonts w:ascii="Segoe UI" w:hAnsi="Segoe UI" w:cs="Segoe UI"/>
      <w:sz w:val="18"/>
      <w:szCs w:val="18"/>
      <w:lang w:val="ru-RU"/>
    </w:rPr>
  </w:style>
  <w:style w:type="character" w:customStyle="1" w:styleId="ae">
    <w:name w:val="Текст выноски Знак"/>
    <w:basedOn w:val="a0"/>
    <w:link w:val="ad"/>
    <w:uiPriority w:val="99"/>
    <w:semiHidden/>
    <w:rsid w:val="00AF36D3"/>
    <w:rPr>
      <w:rFonts w:ascii="Segoe UI" w:hAnsi="Segoe UI" w:cs="Segoe UI"/>
      <w:sz w:val="18"/>
      <w:szCs w:val="18"/>
      <w:lang w:val="ru-RU"/>
    </w:rPr>
  </w:style>
  <w:style w:type="character" w:customStyle="1" w:styleId="s1">
    <w:name w:val="s1"/>
    <w:basedOn w:val="a0"/>
    <w:qFormat/>
    <w:rsid w:val="00AF36D3"/>
  </w:style>
  <w:style w:type="character" w:customStyle="1" w:styleId="s0">
    <w:name w:val="s0"/>
    <w:basedOn w:val="a0"/>
    <w:rsid w:val="00AF36D3"/>
  </w:style>
  <w:style w:type="paragraph" w:customStyle="1" w:styleId="pji">
    <w:name w:val="pji"/>
    <w:basedOn w:val="a"/>
    <w:rsid w:val="00AF36D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Normal (Web)"/>
    <w:aliases w:val="Знак Знак Знак Знак Зн,Знак Знак1 Знак,Знак Знак1 Знак Знак,Знак4,Знак4 Знак,Знак4 Знак Знак,Обычный (Web),Обычный (Web)1,Обычный (веб) Знак Знак Знак,Обычный (веб) Знак Знак Знак Знак,Обычный (веб) Знак Знак1,Обычный (веб) Знак1"/>
    <w:basedOn w:val="a"/>
    <w:link w:val="af0"/>
    <w:uiPriority w:val="99"/>
    <w:unhideWhenUsed/>
    <w:qFormat/>
    <w:rsid w:val="00AF36D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c">
    <w:name w:val="pc"/>
    <w:basedOn w:val="a"/>
    <w:uiPriority w:val="99"/>
    <w:rsid w:val="00AF36D3"/>
    <w:pPr>
      <w:spacing w:after="0" w:line="240" w:lineRule="auto"/>
      <w:jc w:val="center"/>
    </w:pPr>
    <w:rPr>
      <w:rFonts w:ascii="Times New Roman" w:eastAsiaTheme="minorEastAsia" w:hAnsi="Times New Roman" w:cs="Times New Roman"/>
      <w:color w:val="000000"/>
      <w:sz w:val="24"/>
      <w:szCs w:val="24"/>
      <w:lang w:val="ru-RU" w:eastAsia="ru-RU"/>
    </w:rPr>
  </w:style>
  <w:style w:type="paragraph" w:customStyle="1" w:styleId="pr">
    <w:name w:val="pr"/>
    <w:basedOn w:val="a"/>
    <w:rsid w:val="00AF36D3"/>
    <w:pPr>
      <w:spacing w:after="0" w:line="240" w:lineRule="auto"/>
      <w:jc w:val="right"/>
    </w:pPr>
    <w:rPr>
      <w:rFonts w:ascii="Times New Roman" w:eastAsiaTheme="minorEastAsia" w:hAnsi="Times New Roman" w:cs="Times New Roman"/>
      <w:color w:val="000000"/>
      <w:sz w:val="24"/>
      <w:szCs w:val="24"/>
      <w:lang w:val="ru-RU" w:eastAsia="ru-RU"/>
    </w:rPr>
  </w:style>
  <w:style w:type="character" w:styleId="af1">
    <w:name w:val="annotation reference"/>
    <w:basedOn w:val="a0"/>
    <w:uiPriority w:val="99"/>
    <w:semiHidden/>
    <w:unhideWhenUsed/>
    <w:rsid w:val="00AF36D3"/>
    <w:rPr>
      <w:sz w:val="16"/>
      <w:szCs w:val="16"/>
    </w:rPr>
  </w:style>
  <w:style w:type="paragraph" w:styleId="af2">
    <w:name w:val="annotation text"/>
    <w:basedOn w:val="a"/>
    <w:link w:val="af3"/>
    <w:uiPriority w:val="99"/>
    <w:semiHidden/>
    <w:unhideWhenUsed/>
    <w:rsid w:val="00AF36D3"/>
    <w:pPr>
      <w:spacing w:line="240" w:lineRule="auto"/>
    </w:pPr>
    <w:rPr>
      <w:sz w:val="20"/>
      <w:szCs w:val="20"/>
      <w:lang w:val="ru-RU"/>
    </w:rPr>
  </w:style>
  <w:style w:type="character" w:customStyle="1" w:styleId="af3">
    <w:name w:val="Текст примечания Знак"/>
    <w:basedOn w:val="a0"/>
    <w:link w:val="af2"/>
    <w:uiPriority w:val="99"/>
    <w:semiHidden/>
    <w:rsid w:val="00AF36D3"/>
    <w:rPr>
      <w:sz w:val="20"/>
      <w:szCs w:val="20"/>
      <w:lang w:val="ru-RU"/>
    </w:rPr>
  </w:style>
  <w:style w:type="paragraph" w:styleId="af4">
    <w:name w:val="annotation subject"/>
    <w:basedOn w:val="af2"/>
    <w:next w:val="af2"/>
    <w:link w:val="af5"/>
    <w:uiPriority w:val="99"/>
    <w:semiHidden/>
    <w:unhideWhenUsed/>
    <w:rsid w:val="00AF36D3"/>
    <w:rPr>
      <w:b/>
      <w:bCs/>
    </w:rPr>
  </w:style>
  <w:style w:type="character" w:customStyle="1" w:styleId="af5">
    <w:name w:val="Тема примечания Знак"/>
    <w:basedOn w:val="af3"/>
    <w:link w:val="af4"/>
    <w:uiPriority w:val="99"/>
    <w:semiHidden/>
    <w:rsid w:val="00AF36D3"/>
    <w:rPr>
      <w:b/>
      <w:bCs/>
      <w:sz w:val="20"/>
      <w:szCs w:val="20"/>
      <w:lang w:val="ru-RU"/>
    </w:rPr>
  </w:style>
  <w:style w:type="table" w:customStyle="1" w:styleId="11">
    <w:name w:val="Сетка таблицы1"/>
    <w:basedOn w:val="a1"/>
    <w:next w:val="a9"/>
    <w:uiPriority w:val="39"/>
    <w:rsid w:val="00AF36D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AF36D3"/>
  </w:style>
  <w:style w:type="character" w:customStyle="1" w:styleId="af6">
    <w:name w:val="a"/>
    <w:basedOn w:val="a0"/>
    <w:rsid w:val="00AF36D3"/>
  </w:style>
  <w:style w:type="character" w:customStyle="1" w:styleId="s3">
    <w:name w:val="s3"/>
    <w:basedOn w:val="a0"/>
    <w:rsid w:val="00AF36D3"/>
  </w:style>
  <w:style w:type="character" w:customStyle="1" w:styleId="s9">
    <w:name w:val="s9"/>
    <w:basedOn w:val="a0"/>
    <w:rsid w:val="00AF36D3"/>
  </w:style>
  <w:style w:type="table" w:customStyle="1" w:styleId="2">
    <w:name w:val="Сетка таблицы2"/>
    <w:basedOn w:val="a1"/>
    <w:next w:val="a9"/>
    <w:uiPriority w:val="59"/>
    <w:rsid w:val="00AF36D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Слабая ссылка1"/>
    <w:basedOn w:val="a0"/>
    <w:uiPriority w:val="31"/>
    <w:qFormat/>
    <w:rsid w:val="00AF36D3"/>
    <w:rPr>
      <w:smallCaps/>
      <w:color w:val="5A5A5A"/>
    </w:rPr>
  </w:style>
  <w:style w:type="character" w:customStyle="1" w:styleId="s2">
    <w:name w:val="s2"/>
    <w:basedOn w:val="a0"/>
    <w:rsid w:val="00AF36D3"/>
  </w:style>
  <w:style w:type="paragraph" w:styleId="af7">
    <w:name w:val="Revision"/>
    <w:hidden/>
    <w:uiPriority w:val="99"/>
    <w:semiHidden/>
    <w:rsid w:val="00AF36D3"/>
    <w:pPr>
      <w:spacing w:after="0" w:line="240" w:lineRule="auto"/>
    </w:pPr>
    <w:rPr>
      <w:lang w:val="ru-RU"/>
    </w:rPr>
  </w:style>
  <w:style w:type="table" w:customStyle="1" w:styleId="110">
    <w:name w:val="Сетка таблицы11"/>
    <w:basedOn w:val="a1"/>
    <w:next w:val="a9"/>
    <w:uiPriority w:val="39"/>
    <w:rsid w:val="00AF36D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ubtle Reference"/>
    <w:basedOn w:val="a0"/>
    <w:uiPriority w:val="31"/>
    <w:qFormat/>
    <w:rsid w:val="00AF36D3"/>
    <w:rPr>
      <w:smallCaps/>
      <w:color w:val="5A5A5A" w:themeColor="text1" w:themeTint="A5"/>
    </w:rPr>
  </w:style>
  <w:style w:type="character" w:customStyle="1" w:styleId="af0">
    <w:name w:val="Обычный (веб) Знак"/>
    <w:aliases w:val="Знак Знак Знак Знак Зн Знак,Знак Знак1 Знак Знак1,Знак Знак1 Знак Знак Знак,Знак4 Знак1,Знак4 Знак Знак1,Знак4 Знак Знак Знак,Обычный (Web) Знак,Обычный (Web)1 Знак,Обычный (веб) Знак Знак Знак Знак1,Обычный (веб) Знак Знак1 Знак"/>
    <w:link w:val="af"/>
    <w:uiPriority w:val="99"/>
    <w:locked/>
    <w:rsid w:val="00AF36D3"/>
    <w:rPr>
      <w:rFonts w:ascii="Times New Roman" w:eastAsia="Times New Roman" w:hAnsi="Times New Roman" w:cs="Times New Roman"/>
      <w:sz w:val="24"/>
      <w:szCs w:val="24"/>
      <w:lang w:val="ru-RU" w:eastAsia="ru-RU"/>
    </w:rPr>
  </w:style>
  <w:style w:type="table" w:customStyle="1" w:styleId="21">
    <w:name w:val="Сетка таблицы21"/>
    <w:basedOn w:val="a1"/>
    <w:next w:val="a9"/>
    <w:uiPriority w:val="59"/>
    <w:rsid w:val="00AF36D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
    <w:name w:val="note"/>
    <w:basedOn w:val="a"/>
    <w:rsid w:val="00AF36D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9">
    <w:name w:val="FollowedHyperlink"/>
    <w:basedOn w:val="a0"/>
    <w:uiPriority w:val="99"/>
    <w:semiHidden/>
    <w:unhideWhenUsed/>
    <w:qFormat/>
    <w:rsid w:val="00AF36D3"/>
    <w:rPr>
      <w:color w:val="954F72"/>
      <w:u w:val="single"/>
    </w:rPr>
  </w:style>
  <w:style w:type="table" w:customStyle="1" w:styleId="31">
    <w:name w:val="Сетка таблицы3"/>
    <w:basedOn w:val="a1"/>
    <w:next w:val="a9"/>
    <w:uiPriority w:val="39"/>
    <w:rsid w:val="00AF36D3"/>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RG">
    <w:name w:val="Текст табл.2 (ERG) Знак"/>
    <w:basedOn w:val="a0"/>
    <w:link w:val="2ERG0"/>
    <w:uiPriority w:val="22"/>
    <w:locked/>
    <w:rsid w:val="00AF36D3"/>
    <w:rPr>
      <w:rFonts w:ascii="Times New Roman" w:hAnsi="Times New Roman" w:cs="Times New Roman"/>
      <w:sz w:val="20"/>
      <w:szCs w:val="20"/>
    </w:rPr>
  </w:style>
  <w:style w:type="paragraph" w:customStyle="1" w:styleId="2ERG0">
    <w:name w:val="Текст табл.2 (ERG)"/>
    <w:basedOn w:val="a"/>
    <w:link w:val="2ERG"/>
    <w:uiPriority w:val="22"/>
    <w:qFormat/>
    <w:rsid w:val="00AF36D3"/>
    <w:pPr>
      <w:suppressAutoHyphens/>
      <w:spacing w:after="0" w:line="240" w:lineRule="auto"/>
      <w:contextualSpacing/>
    </w:pPr>
    <w:rPr>
      <w:rFonts w:ascii="Times New Roman" w:hAnsi="Times New Roman" w:cs="Times New Roman"/>
      <w:sz w:val="20"/>
      <w:szCs w:val="20"/>
    </w:rPr>
  </w:style>
  <w:style w:type="paragraph" w:customStyle="1" w:styleId="pf0">
    <w:name w:val="pf0"/>
    <w:basedOn w:val="a"/>
    <w:uiPriority w:val="99"/>
    <w:rsid w:val="00AF36D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f01">
    <w:name w:val="cf01"/>
    <w:basedOn w:val="a0"/>
    <w:rsid w:val="00AF36D3"/>
    <w:rPr>
      <w:rFonts w:ascii="Segoe UI" w:hAnsi="Segoe UI" w:cs="Segoe UI" w:hint="default"/>
      <w:sz w:val="18"/>
      <w:szCs w:val="18"/>
    </w:rPr>
  </w:style>
  <w:style w:type="table" w:customStyle="1" w:styleId="120">
    <w:name w:val="Сетка таблицы12"/>
    <w:basedOn w:val="a1"/>
    <w:next w:val="a9"/>
    <w:uiPriority w:val="39"/>
    <w:rsid w:val="00AF36D3"/>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next w:val="a9"/>
    <w:uiPriority w:val="39"/>
    <w:rsid w:val="00AF36D3"/>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9"/>
    <w:uiPriority w:val="39"/>
    <w:rsid w:val="00AF36D3"/>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AF36D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font0">
    <w:name w:val="font0"/>
    <w:basedOn w:val="a"/>
    <w:rsid w:val="00AF36D3"/>
    <w:pPr>
      <w:spacing w:before="100" w:beforeAutospacing="1" w:after="100" w:afterAutospacing="1" w:line="240" w:lineRule="auto"/>
    </w:pPr>
    <w:rPr>
      <w:rFonts w:ascii="Calibri" w:eastAsia="Times New Roman" w:hAnsi="Calibri" w:cs="Calibri"/>
      <w:color w:val="000000"/>
      <w:sz w:val="24"/>
      <w:szCs w:val="24"/>
      <w:lang w:val="ru-RU" w:eastAsia="ru-RU"/>
    </w:rPr>
  </w:style>
  <w:style w:type="paragraph" w:customStyle="1" w:styleId="font1">
    <w:name w:val="font1"/>
    <w:basedOn w:val="a"/>
    <w:rsid w:val="00AF36D3"/>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font2">
    <w:name w:val="font2"/>
    <w:basedOn w:val="a"/>
    <w:rsid w:val="00AF36D3"/>
    <w:pPr>
      <w:spacing w:before="100" w:beforeAutospacing="1" w:after="100" w:afterAutospacing="1" w:line="240" w:lineRule="auto"/>
    </w:pPr>
    <w:rPr>
      <w:rFonts w:ascii="Wingdings 2" w:eastAsia="Times New Roman" w:hAnsi="Wingdings 2" w:cs="Times New Roman"/>
      <w:color w:val="000000"/>
      <w:sz w:val="24"/>
      <w:szCs w:val="24"/>
      <w:lang w:val="ru-RU" w:eastAsia="ru-RU"/>
    </w:rPr>
  </w:style>
  <w:style w:type="paragraph" w:customStyle="1" w:styleId="font3">
    <w:name w:val="font3"/>
    <w:basedOn w:val="a"/>
    <w:rsid w:val="00AF36D3"/>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font4">
    <w:name w:val="font4"/>
    <w:basedOn w:val="a"/>
    <w:rsid w:val="00AF36D3"/>
    <w:pPr>
      <w:spacing w:before="100" w:beforeAutospacing="1" w:after="100" w:afterAutospacing="1" w:line="240" w:lineRule="auto"/>
    </w:pPr>
    <w:rPr>
      <w:rFonts w:ascii="Wingdings 2" w:eastAsia="Times New Roman" w:hAnsi="Wingdings 2" w:cs="Times New Roman"/>
      <w:color w:val="000000"/>
      <w:sz w:val="24"/>
      <w:szCs w:val="24"/>
      <w:lang w:val="ru-RU" w:eastAsia="ru-RU"/>
    </w:rPr>
  </w:style>
  <w:style w:type="paragraph" w:customStyle="1" w:styleId="font5">
    <w:name w:val="font5"/>
    <w:basedOn w:val="a"/>
    <w:rsid w:val="00AF36D3"/>
    <w:pPr>
      <w:spacing w:before="100" w:beforeAutospacing="1" w:after="100" w:afterAutospacing="1" w:line="240" w:lineRule="auto"/>
    </w:pPr>
    <w:rPr>
      <w:rFonts w:ascii="Wingdings 2" w:eastAsia="Times New Roman" w:hAnsi="Wingdings 2" w:cs="Times New Roman"/>
      <w:color w:val="000000"/>
      <w:sz w:val="24"/>
      <w:szCs w:val="24"/>
      <w:lang w:val="ru-RU" w:eastAsia="ru-RU"/>
    </w:rPr>
  </w:style>
  <w:style w:type="paragraph" w:customStyle="1" w:styleId="font6">
    <w:name w:val="font6"/>
    <w:basedOn w:val="a"/>
    <w:rsid w:val="00AF36D3"/>
    <w:pPr>
      <w:spacing w:before="100" w:beforeAutospacing="1" w:after="100" w:afterAutospacing="1" w:line="240" w:lineRule="auto"/>
    </w:pPr>
    <w:rPr>
      <w:rFonts w:ascii="Times New Roman" w:eastAsia="Times New Roman" w:hAnsi="Times New Roman" w:cs="Times New Roman"/>
      <w:color w:val="000000"/>
      <w:sz w:val="24"/>
      <w:szCs w:val="24"/>
      <w:lang w:val="ru-RU" w:eastAsia="ru-RU"/>
    </w:rPr>
  </w:style>
  <w:style w:type="paragraph" w:customStyle="1" w:styleId="font7">
    <w:name w:val="font7"/>
    <w:basedOn w:val="a"/>
    <w:rsid w:val="00AF36D3"/>
    <w:pPr>
      <w:spacing w:before="100" w:beforeAutospacing="1" w:after="100" w:afterAutospacing="1" w:line="240" w:lineRule="auto"/>
    </w:pPr>
    <w:rPr>
      <w:rFonts w:ascii="Calibri" w:eastAsia="Times New Roman" w:hAnsi="Calibri" w:cs="Calibri"/>
      <w:color w:val="000000"/>
      <w:sz w:val="24"/>
      <w:szCs w:val="24"/>
      <w:lang w:val="ru-RU" w:eastAsia="ru-RU"/>
    </w:rPr>
  </w:style>
  <w:style w:type="paragraph" w:customStyle="1" w:styleId="font8">
    <w:name w:val="font8"/>
    <w:basedOn w:val="a"/>
    <w:rsid w:val="00AF36D3"/>
    <w:pPr>
      <w:spacing w:before="100" w:beforeAutospacing="1" w:after="100" w:afterAutospacing="1" w:line="240" w:lineRule="auto"/>
    </w:pPr>
    <w:rPr>
      <w:rFonts w:ascii="Calibri" w:eastAsia="Times New Roman" w:hAnsi="Calibri" w:cs="Calibri"/>
      <w:color w:val="000000"/>
      <w:sz w:val="24"/>
      <w:szCs w:val="24"/>
      <w:lang w:val="ru-RU" w:eastAsia="ru-RU"/>
    </w:rPr>
  </w:style>
  <w:style w:type="paragraph" w:customStyle="1" w:styleId="et2">
    <w:name w:val="et2"/>
    <w:basedOn w:val="a"/>
    <w:rsid w:val="00AF36D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et4">
    <w:name w:val="et4"/>
    <w:basedOn w:val="a"/>
    <w:rsid w:val="00AF36D3"/>
    <w:pPr>
      <w:spacing w:before="100" w:beforeAutospacing="1" w:after="100" w:afterAutospacing="1" w:line="240" w:lineRule="auto"/>
      <w:jc w:val="center"/>
    </w:pPr>
    <w:rPr>
      <w:rFonts w:ascii="Times New Roman" w:eastAsia="Times New Roman" w:hAnsi="Times New Roman" w:cs="Times New Roman"/>
      <w:sz w:val="24"/>
      <w:szCs w:val="24"/>
      <w:lang w:val="ru-RU" w:eastAsia="ru-RU"/>
    </w:rPr>
  </w:style>
  <w:style w:type="paragraph" w:customStyle="1" w:styleId="et5">
    <w:name w:val="et5"/>
    <w:basedOn w:val="a"/>
    <w:rsid w:val="00AF36D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7">
    <w:name w:val="et7"/>
    <w:basedOn w:val="a"/>
    <w:rsid w:val="00AF36D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8">
    <w:name w:val="et8"/>
    <w:basedOn w:val="a"/>
    <w:rsid w:val="00AF36D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9">
    <w:name w:val="et9"/>
    <w:basedOn w:val="a"/>
    <w:rsid w:val="00AF36D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val="ru-RU" w:eastAsia="ru-RU"/>
    </w:rPr>
  </w:style>
  <w:style w:type="paragraph" w:customStyle="1" w:styleId="et10">
    <w:name w:val="et10"/>
    <w:basedOn w:val="a"/>
    <w:rsid w:val="00AF36D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12">
    <w:name w:val="et12"/>
    <w:basedOn w:val="a"/>
    <w:rsid w:val="00AF36D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13">
    <w:name w:val="et13"/>
    <w:basedOn w:val="a"/>
    <w:rsid w:val="00AF36D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val="ru-RU" w:eastAsia="ru-RU"/>
    </w:rPr>
  </w:style>
  <w:style w:type="paragraph" w:customStyle="1" w:styleId="et14">
    <w:name w:val="et14"/>
    <w:basedOn w:val="a"/>
    <w:rsid w:val="00AF36D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Wingdings 2" w:eastAsia="Times New Roman" w:hAnsi="Wingdings 2" w:cs="Times New Roman"/>
      <w:color w:val="000000"/>
      <w:sz w:val="24"/>
      <w:szCs w:val="24"/>
      <w:lang w:val="ru-RU" w:eastAsia="ru-RU"/>
    </w:rPr>
  </w:style>
  <w:style w:type="paragraph" w:customStyle="1" w:styleId="et15">
    <w:name w:val="et15"/>
    <w:basedOn w:val="a"/>
    <w:rsid w:val="00AF36D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et16">
    <w:name w:val="et16"/>
    <w:basedOn w:val="a"/>
    <w:rsid w:val="00AF36D3"/>
    <w:pPr>
      <w:pBdr>
        <w:top w:val="single" w:sz="8" w:space="0" w:color="000000"/>
        <w:left w:val="single" w:sz="8" w:space="0" w:color="000000"/>
        <w:bottom w:val="single" w:sz="8" w:space="0" w:color="000000"/>
        <w:right w:val="single" w:sz="8" w:space="0" w:color="000000"/>
      </w:pBdr>
      <w:shd w:val="clear" w:color="auto"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17">
    <w:name w:val="et17"/>
    <w:basedOn w:val="a"/>
    <w:rsid w:val="00AF36D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val="ru-RU" w:eastAsia="ru-RU"/>
    </w:rPr>
  </w:style>
  <w:style w:type="paragraph" w:customStyle="1" w:styleId="et18">
    <w:name w:val="et18"/>
    <w:basedOn w:val="a"/>
    <w:rsid w:val="00AF36D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et20">
    <w:name w:val="et20"/>
    <w:basedOn w:val="a"/>
    <w:rsid w:val="00AF36D3"/>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3">
    <w:name w:val="xl63"/>
    <w:basedOn w:val="a"/>
    <w:rsid w:val="00AF36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a"/>
    <w:rsid w:val="00AF36D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5">
    <w:name w:val="xl65"/>
    <w:basedOn w:val="a"/>
    <w:rsid w:val="00AF36D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AF36D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67">
    <w:name w:val="xl67"/>
    <w:basedOn w:val="a"/>
    <w:rsid w:val="00AF36D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68">
    <w:name w:val="xl68"/>
    <w:basedOn w:val="a"/>
    <w:rsid w:val="00AF36D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36"/>
      <w:szCs w:val="36"/>
    </w:rPr>
  </w:style>
  <w:style w:type="paragraph" w:customStyle="1" w:styleId="xl69">
    <w:name w:val="xl69"/>
    <w:basedOn w:val="a"/>
    <w:rsid w:val="00AF36D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0">
    <w:name w:val="xl70"/>
    <w:basedOn w:val="a"/>
    <w:rsid w:val="00AF36D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1">
    <w:name w:val="xl71"/>
    <w:basedOn w:val="a"/>
    <w:rsid w:val="00AF36D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36"/>
      <w:szCs w:val="36"/>
    </w:rPr>
  </w:style>
  <w:style w:type="paragraph" w:customStyle="1" w:styleId="xl72">
    <w:name w:val="xl72"/>
    <w:basedOn w:val="a"/>
    <w:rsid w:val="00AF36D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73">
    <w:name w:val="xl73"/>
    <w:basedOn w:val="a"/>
    <w:rsid w:val="00AF36D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74">
    <w:name w:val="xl74"/>
    <w:basedOn w:val="a"/>
    <w:rsid w:val="00AF36D3"/>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rPr>
  </w:style>
  <w:style w:type="paragraph" w:customStyle="1" w:styleId="xl75">
    <w:name w:val="xl75"/>
    <w:basedOn w:val="a"/>
    <w:rsid w:val="00AF36D3"/>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rPr>
  </w:style>
  <w:style w:type="paragraph" w:customStyle="1" w:styleId="xl76">
    <w:name w:val="xl76"/>
    <w:basedOn w:val="a"/>
    <w:rsid w:val="00AF36D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7">
    <w:name w:val="xl77"/>
    <w:basedOn w:val="a"/>
    <w:rsid w:val="00AF36D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78">
    <w:name w:val="xl78"/>
    <w:basedOn w:val="a"/>
    <w:rsid w:val="00AF36D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rPr>
  </w:style>
  <w:style w:type="paragraph" w:customStyle="1" w:styleId="xl79">
    <w:name w:val="xl79"/>
    <w:basedOn w:val="a"/>
    <w:rsid w:val="00AF36D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0">
    <w:name w:val="xl80"/>
    <w:basedOn w:val="a"/>
    <w:rsid w:val="00AF36D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rPr>
  </w:style>
  <w:style w:type="paragraph" w:customStyle="1" w:styleId="xl81">
    <w:name w:val="xl81"/>
    <w:basedOn w:val="a"/>
    <w:rsid w:val="00AF36D3"/>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2">
    <w:name w:val="xl82"/>
    <w:basedOn w:val="a"/>
    <w:rsid w:val="00AF36D3"/>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3">
    <w:name w:val="xl83"/>
    <w:basedOn w:val="a"/>
    <w:rsid w:val="00AF36D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Calibri"/>
      <w:sz w:val="16"/>
      <w:szCs w:val="16"/>
    </w:rPr>
  </w:style>
  <w:style w:type="paragraph" w:customStyle="1" w:styleId="xl84">
    <w:name w:val="xl84"/>
    <w:basedOn w:val="a"/>
    <w:rsid w:val="00AF36D3"/>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Calibri"/>
      <w:sz w:val="16"/>
      <w:szCs w:val="16"/>
    </w:rPr>
  </w:style>
  <w:style w:type="paragraph" w:customStyle="1" w:styleId="xl85">
    <w:name w:val="xl85"/>
    <w:basedOn w:val="a"/>
    <w:rsid w:val="00AF36D3"/>
    <w:pPr>
      <w:pBdr>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Calibri"/>
      <w:sz w:val="16"/>
      <w:szCs w:val="16"/>
    </w:rPr>
  </w:style>
  <w:style w:type="paragraph" w:customStyle="1" w:styleId="xl86">
    <w:name w:val="xl86"/>
    <w:basedOn w:val="a"/>
    <w:rsid w:val="00AF36D3"/>
    <w:pPr>
      <w:pBdr>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Calibri"/>
      <w:sz w:val="16"/>
      <w:szCs w:val="16"/>
    </w:rPr>
  </w:style>
  <w:style w:type="paragraph" w:customStyle="1" w:styleId="xl87">
    <w:name w:val="xl87"/>
    <w:basedOn w:val="a"/>
    <w:rsid w:val="00AF36D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8">
    <w:name w:val="xl88"/>
    <w:basedOn w:val="a"/>
    <w:rsid w:val="00AF36D3"/>
    <w:pPr>
      <w:pBdr>
        <w:left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89">
    <w:name w:val="xl89"/>
    <w:basedOn w:val="a"/>
    <w:rsid w:val="00AF36D3"/>
    <w:pPr>
      <w:pBdr>
        <w:top w:val="single" w:sz="8" w:space="0" w:color="auto"/>
        <w:left w:val="single" w:sz="8" w:space="0" w:color="auto"/>
        <w:bottom w:val="single" w:sz="8" w:space="0" w:color="auto"/>
        <w:right w:val="single" w:sz="8"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styleId="HTML">
    <w:name w:val="HTML Preformatted"/>
    <w:basedOn w:val="a"/>
    <w:link w:val="HTML0"/>
    <w:uiPriority w:val="99"/>
    <w:semiHidden/>
    <w:unhideWhenUsed/>
    <w:rsid w:val="00D040F1"/>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D040F1"/>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4935">
      <w:bodyDiv w:val="1"/>
      <w:marLeft w:val="0"/>
      <w:marRight w:val="0"/>
      <w:marTop w:val="0"/>
      <w:marBottom w:val="0"/>
      <w:divBdr>
        <w:top w:val="none" w:sz="0" w:space="0" w:color="auto"/>
        <w:left w:val="none" w:sz="0" w:space="0" w:color="auto"/>
        <w:bottom w:val="none" w:sz="0" w:space="0" w:color="auto"/>
        <w:right w:val="none" w:sz="0" w:space="0" w:color="auto"/>
      </w:divBdr>
    </w:div>
    <w:div w:id="252589412">
      <w:bodyDiv w:val="1"/>
      <w:marLeft w:val="0"/>
      <w:marRight w:val="0"/>
      <w:marTop w:val="0"/>
      <w:marBottom w:val="0"/>
      <w:divBdr>
        <w:top w:val="none" w:sz="0" w:space="0" w:color="auto"/>
        <w:left w:val="none" w:sz="0" w:space="0" w:color="auto"/>
        <w:bottom w:val="none" w:sz="0" w:space="0" w:color="auto"/>
        <w:right w:val="none" w:sz="0" w:space="0" w:color="auto"/>
      </w:divBdr>
      <w:divsChild>
        <w:div w:id="1166632504">
          <w:marLeft w:val="0"/>
          <w:marRight w:val="0"/>
          <w:marTop w:val="0"/>
          <w:marBottom w:val="0"/>
          <w:divBdr>
            <w:top w:val="none" w:sz="0" w:space="0" w:color="auto"/>
            <w:left w:val="none" w:sz="0" w:space="0" w:color="auto"/>
            <w:bottom w:val="none" w:sz="0" w:space="0" w:color="auto"/>
            <w:right w:val="none" w:sz="0" w:space="0" w:color="auto"/>
          </w:divBdr>
        </w:div>
      </w:divsChild>
    </w:div>
    <w:div w:id="472020983">
      <w:bodyDiv w:val="1"/>
      <w:marLeft w:val="0"/>
      <w:marRight w:val="0"/>
      <w:marTop w:val="0"/>
      <w:marBottom w:val="0"/>
      <w:divBdr>
        <w:top w:val="none" w:sz="0" w:space="0" w:color="auto"/>
        <w:left w:val="none" w:sz="0" w:space="0" w:color="auto"/>
        <w:bottom w:val="none" w:sz="0" w:space="0" w:color="auto"/>
        <w:right w:val="none" w:sz="0" w:space="0" w:color="auto"/>
      </w:divBdr>
      <w:divsChild>
        <w:div w:id="540172696">
          <w:marLeft w:val="0"/>
          <w:marRight w:val="0"/>
          <w:marTop w:val="0"/>
          <w:marBottom w:val="0"/>
          <w:divBdr>
            <w:top w:val="none" w:sz="0" w:space="0" w:color="auto"/>
            <w:left w:val="none" w:sz="0" w:space="0" w:color="auto"/>
            <w:bottom w:val="none" w:sz="0" w:space="0" w:color="auto"/>
            <w:right w:val="none" w:sz="0" w:space="0" w:color="auto"/>
          </w:divBdr>
        </w:div>
      </w:divsChild>
    </w:div>
    <w:div w:id="978919586">
      <w:bodyDiv w:val="1"/>
      <w:marLeft w:val="0"/>
      <w:marRight w:val="0"/>
      <w:marTop w:val="0"/>
      <w:marBottom w:val="0"/>
      <w:divBdr>
        <w:top w:val="none" w:sz="0" w:space="0" w:color="auto"/>
        <w:left w:val="none" w:sz="0" w:space="0" w:color="auto"/>
        <w:bottom w:val="none" w:sz="0" w:space="0" w:color="auto"/>
        <w:right w:val="none" w:sz="0" w:space="0" w:color="auto"/>
      </w:divBdr>
      <w:divsChild>
        <w:div w:id="1759446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32</Pages>
  <Words>5003</Words>
  <Characters>28521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Сагындыкова Улжалгас Нурлыбековна</dc:creator>
  <cp:lastModifiedBy>Куаныш Аблаевич Бельгибаев</cp:lastModifiedBy>
  <cp:revision>5</cp:revision>
  <dcterms:created xsi:type="dcterms:W3CDTF">2025-08-08T13:09:00Z</dcterms:created>
  <dcterms:modified xsi:type="dcterms:W3CDTF">2025-08-11T12:14:00Z</dcterms:modified>
</cp:coreProperties>
</file>